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26F94F" w14:paraId="3BFEFB25" wp14:noSpellErr="1" wp14:textId="1091328A">
      <w:pPr>
        <w:rPr>
          <w:b w:val="1"/>
          <w:bCs w:val="1"/>
          <w:sz w:val="56"/>
          <w:szCs w:val="56"/>
        </w:rPr>
      </w:pPr>
      <w:bookmarkStart w:name="_GoBack" w:id="0"/>
      <w:bookmarkEnd w:id="0"/>
      <w:r w:rsidRPr="7426F94F" w:rsidR="7426F94F">
        <w:rPr>
          <w:b w:val="1"/>
          <w:bCs w:val="1"/>
          <w:sz w:val="56"/>
          <w:szCs w:val="56"/>
        </w:rPr>
        <w:t xml:space="preserve">Entraînements au Bac - </w:t>
      </w:r>
      <w:r w:rsidRPr="7426F94F" w:rsidR="7426F94F">
        <w:rPr>
          <w:b w:val="1"/>
          <w:bCs w:val="1"/>
          <w:sz w:val="56"/>
          <w:szCs w:val="56"/>
        </w:rPr>
        <w:t>Lundi 11 juin</w:t>
      </w:r>
    </w:p>
    <w:p w:rsidR="17F4E930" w:rsidP="17F4E930" w:rsidRDefault="17F4E930" w14:noSpellErr="1" w14:paraId="55B69C23" w14:textId="5BAB4B7C">
      <w:pPr>
        <w:pStyle w:val="Normal"/>
        <w:rPr>
          <w:b w:val="1"/>
          <w:bCs w:val="1"/>
          <w:sz w:val="48"/>
          <w:szCs w:val="48"/>
        </w:rPr>
      </w:pPr>
    </w:p>
    <w:p w:rsidR="17F4E930" w:rsidP="7426F94F" w:rsidRDefault="17F4E930" w14:paraId="741FA051" w14:textId="61178360" w14:noSpellErr="1">
      <w:pPr>
        <w:pStyle w:val="Normal"/>
        <w:rPr>
          <w:b w:val="1"/>
          <w:bCs w:val="1"/>
          <w:sz w:val="48"/>
          <w:szCs w:val="48"/>
          <w:u w:val="single"/>
        </w:rPr>
      </w:pPr>
      <w:r w:rsidRPr="7426F94F" w:rsidR="7426F94F">
        <w:rPr>
          <w:b w:val="1"/>
          <w:bCs w:val="1"/>
          <w:sz w:val="48"/>
          <w:szCs w:val="48"/>
          <w:u w:val="single"/>
        </w:rPr>
        <w:t>QC / réécritures d'Hamlet : Cocteau, Koltès</w:t>
      </w:r>
    </w:p>
    <w:p w:rsidR="7426F94F" w:rsidP="7426F94F" w:rsidRDefault="7426F94F" w14:noSpellErr="1" w14:paraId="53196E75" w14:textId="4FECB9BC">
      <w:pPr>
        <w:pStyle w:val="Normal"/>
        <w:bidi w:val="0"/>
        <w:spacing w:before="0" w:beforeAutospacing="off" w:after="160" w:afterAutospacing="off" w:line="259" w:lineRule="auto"/>
        <w:ind w:left="0" w:right="0"/>
        <w:jc w:val="left"/>
        <w:rPr>
          <w:b w:val="0"/>
          <w:bCs w:val="0"/>
          <w:sz w:val="48"/>
          <w:szCs w:val="48"/>
        </w:rPr>
      </w:pPr>
      <w:r w:rsidRPr="7426F94F" w:rsidR="7426F94F">
        <w:rPr>
          <w:b w:val="0"/>
          <w:bCs w:val="0"/>
          <w:sz w:val="48"/>
          <w:szCs w:val="48"/>
        </w:rPr>
        <w:t>Notes (équivalent d'un brouillon) :</w:t>
      </w:r>
    </w:p>
    <w:p w:rsidR="17F4E930" w:rsidP="7426F94F" w:rsidRDefault="17F4E930" w14:paraId="3B11BEF0" w14:noSpellErr="1" w14:textId="13933890">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48"/>
          <w:szCs w:val="48"/>
        </w:rPr>
      </w:pPr>
      <w:r w:rsidRPr="7426F94F" w:rsidR="7426F94F">
        <w:rPr>
          <w:b w:val="0"/>
          <w:bCs w:val="0"/>
          <w:sz w:val="48"/>
          <w:szCs w:val="48"/>
        </w:rPr>
        <w:t>Acte I (exposition)</w:t>
      </w:r>
    </w:p>
    <w:p w:rsidR="17F4E930" w:rsidP="7426F94F" w:rsidRDefault="17F4E930" w14:paraId="29F398D2" w14:noSpellErr="1" w14:textId="44704635">
      <w:pPr>
        <w:pStyle w:val="ListParagraph"/>
        <w:numPr>
          <w:ilvl w:val="0"/>
          <w:numId w:val="3"/>
        </w:numPr>
        <w:rPr>
          <w:rFonts w:ascii="Calibri" w:hAnsi="Calibri" w:eastAsia="Calibri" w:cs="Calibri" w:asciiTheme="minorAscii" w:hAnsiTheme="minorAscii" w:eastAsiaTheme="minorAscii" w:cstheme="minorAscii"/>
          <w:sz w:val="48"/>
          <w:szCs w:val="48"/>
        </w:rPr>
      </w:pPr>
      <w:r w:rsidRPr="7426F94F" w:rsidR="7426F94F">
        <w:rPr>
          <w:b w:val="0"/>
          <w:bCs w:val="0"/>
          <w:sz w:val="48"/>
          <w:szCs w:val="48"/>
        </w:rPr>
        <w:t>p</w:t>
      </w:r>
      <w:r w:rsidRPr="7426F94F" w:rsidR="7426F94F">
        <w:rPr>
          <w:b w:val="0"/>
          <w:bCs w:val="0"/>
          <w:sz w:val="48"/>
          <w:szCs w:val="48"/>
        </w:rPr>
        <w:t>rogression</w:t>
      </w:r>
      <w:r w:rsidRPr="7426F94F" w:rsidR="7426F94F">
        <w:rPr>
          <w:b w:val="0"/>
          <w:bCs w:val="0"/>
          <w:sz w:val="48"/>
          <w:szCs w:val="48"/>
        </w:rPr>
        <w:t xml:space="preserve"> : </w:t>
      </w:r>
    </w:p>
    <w:p w:rsidR="17F4E930" w:rsidP="17F4E930" w:rsidRDefault="17F4E930" w14:noSpellErr="1" w14:paraId="757FDB6C" w14:textId="22997617">
      <w:pPr>
        <w:pStyle w:val="Normal"/>
        <w:rPr>
          <w:b w:val="0"/>
          <w:bCs w:val="0"/>
          <w:sz w:val="48"/>
          <w:szCs w:val="48"/>
        </w:rPr>
      </w:pPr>
      <w:r w:rsidRPr="17F4E930" w:rsidR="17F4E930">
        <w:rPr>
          <w:b w:val="0"/>
          <w:bCs w:val="0"/>
          <w:sz w:val="48"/>
          <w:szCs w:val="48"/>
        </w:rPr>
        <w:t>Spectre &lt; soldats, à mesure qu'on avance dans le corpus</w:t>
      </w:r>
    </w:p>
    <w:p w:rsidR="17F4E930" w:rsidP="7426F94F" w:rsidRDefault="17F4E930" w14:paraId="5862B10D" w14:textId="62302C13" w14:noSpellErr="1">
      <w:pPr>
        <w:pStyle w:val="Normal"/>
        <w:rPr>
          <w:b w:val="0"/>
          <w:bCs w:val="0"/>
          <w:sz w:val="48"/>
          <w:szCs w:val="48"/>
        </w:rPr>
      </w:pPr>
    </w:p>
    <w:p w:rsidR="7426F94F" w:rsidP="7426F94F" w:rsidRDefault="7426F94F" w14:noSpellErr="1" w14:paraId="55FCE191" w14:textId="6D67F754">
      <w:pPr>
        <w:pStyle w:val="Normal"/>
        <w:rPr>
          <w:b w:val="0"/>
          <w:bCs w:val="0"/>
          <w:sz w:val="48"/>
          <w:szCs w:val="48"/>
        </w:rPr>
      </w:pPr>
      <w:r w:rsidRPr="7426F94F" w:rsidR="7426F94F">
        <w:rPr>
          <w:b w:val="0"/>
          <w:bCs w:val="0"/>
          <w:sz w:val="48"/>
          <w:szCs w:val="48"/>
        </w:rPr>
        <w:t>Plan possible :</w:t>
      </w:r>
    </w:p>
    <w:p w:rsidR="17F4E930" w:rsidP="17F4E930" w:rsidRDefault="17F4E930" w14:noSpellErr="1" w14:paraId="02CFD197" w14:textId="12E7BD31">
      <w:pPr>
        <w:pStyle w:val="ListParagraph"/>
        <w:numPr>
          <w:ilvl w:val="0"/>
          <w:numId w:val="1"/>
        </w:numPr>
        <w:rPr>
          <w:rFonts w:ascii="Calibri" w:hAnsi="Calibri" w:eastAsia="Calibri" w:cs="Calibri" w:asciiTheme="minorAscii" w:hAnsiTheme="minorAscii" w:eastAsiaTheme="minorAscii" w:cstheme="minorAscii"/>
          <w:sz w:val="48"/>
          <w:szCs w:val="48"/>
        </w:rPr>
      </w:pPr>
      <w:r w:rsidRPr="17F4E930" w:rsidR="17F4E930">
        <w:rPr>
          <w:b w:val="0"/>
          <w:bCs w:val="0"/>
          <w:sz w:val="48"/>
          <w:szCs w:val="48"/>
        </w:rPr>
        <w:t>Spectre</w:t>
      </w:r>
    </w:p>
    <w:p w:rsidR="17F4E930" w:rsidP="17F4E930" w:rsidRDefault="17F4E930" w14:noSpellErr="1" w14:paraId="3D94C0B3" w14:textId="383A489A">
      <w:pPr>
        <w:pStyle w:val="ListParagraph"/>
        <w:numPr>
          <w:ilvl w:val="0"/>
          <w:numId w:val="1"/>
        </w:numPr>
        <w:rPr>
          <w:rFonts w:ascii="Calibri" w:hAnsi="Calibri" w:eastAsia="Calibri" w:cs="Calibri" w:asciiTheme="minorAscii" w:hAnsiTheme="minorAscii" w:eastAsiaTheme="minorAscii" w:cstheme="minorAscii"/>
          <w:sz w:val="48"/>
          <w:szCs w:val="48"/>
        </w:rPr>
      </w:pPr>
      <w:r w:rsidRPr="17F4E930" w:rsidR="17F4E930">
        <w:rPr>
          <w:b w:val="0"/>
          <w:bCs w:val="0"/>
          <w:sz w:val="48"/>
          <w:szCs w:val="48"/>
        </w:rPr>
        <w:t>Soldats</w:t>
      </w:r>
    </w:p>
    <w:p w:rsidR="17F4E930" w:rsidP="7426F94F" w:rsidRDefault="17F4E930" w14:paraId="048AA96C" w14:noSpellErr="1" w14:textId="02B1B811">
      <w:pPr>
        <w:pStyle w:val="ListParagraph"/>
        <w:numPr>
          <w:ilvl w:val="0"/>
          <w:numId w:val="1"/>
        </w:numPr>
        <w:rPr>
          <w:rFonts w:ascii="Calibri" w:hAnsi="Calibri" w:eastAsia="Calibri" w:cs="Calibri" w:asciiTheme="minorAscii" w:hAnsiTheme="minorAscii" w:eastAsiaTheme="minorAscii" w:cstheme="minorAscii"/>
          <w:sz w:val="48"/>
          <w:szCs w:val="48"/>
        </w:rPr>
      </w:pPr>
      <w:r w:rsidRPr="7426F94F" w:rsidR="7426F94F">
        <w:rPr>
          <w:b w:val="0"/>
          <w:bCs w:val="0"/>
          <w:sz w:val="48"/>
          <w:szCs w:val="48"/>
        </w:rPr>
        <w:t xml:space="preserve">Fantastique </w:t>
      </w:r>
      <w:r w:rsidRPr="7426F94F" w:rsidR="7426F94F">
        <w:rPr>
          <w:b w:val="0"/>
          <w:bCs w:val="0"/>
          <w:sz w:val="48"/>
          <w:szCs w:val="48"/>
        </w:rPr>
        <w:t>? (</w:t>
      </w:r>
      <w:proofErr w:type="gramStart"/>
      <w:r w:rsidRPr="7426F94F" w:rsidR="7426F94F">
        <w:rPr>
          <w:b w:val="0"/>
          <w:bCs w:val="0"/>
          <w:sz w:val="48"/>
          <w:szCs w:val="48"/>
        </w:rPr>
        <w:t>tout</w:t>
      </w:r>
      <w:proofErr w:type="gramEnd"/>
      <w:r w:rsidRPr="7426F94F" w:rsidR="7426F94F">
        <w:rPr>
          <w:b w:val="0"/>
          <w:bCs w:val="0"/>
          <w:sz w:val="48"/>
          <w:szCs w:val="48"/>
        </w:rPr>
        <w:t xml:space="preserve"> à fait possible d'ajouter ce III ; les deux premières parties peuvent aussi suffire, et chacune permettrait d'évoquer le rôle du fantastique, en particulier le I)</w:t>
      </w:r>
    </w:p>
    <w:p w:rsidR="17F4E930" w:rsidP="7426F94F" w:rsidRDefault="17F4E930" w14:paraId="1FA1C0D8" w14:textId="4CD9E26C" w14:noSpellErr="1">
      <w:pPr>
        <w:pStyle w:val="Normal"/>
        <w:rPr>
          <w:b w:val="0"/>
          <w:bCs w:val="0"/>
          <w:sz w:val="48"/>
          <w:szCs w:val="48"/>
        </w:rPr>
      </w:pPr>
    </w:p>
    <w:p w:rsidR="7426F94F" w:rsidP="7426F94F" w:rsidRDefault="7426F94F" w14:noSpellErr="1" w14:paraId="31A28E80" w14:textId="653FF5CC">
      <w:pPr>
        <w:pStyle w:val="Normal"/>
        <w:rPr>
          <w:b w:val="0"/>
          <w:bCs w:val="0"/>
          <w:sz w:val="48"/>
          <w:szCs w:val="48"/>
          <w:u w:val="single"/>
        </w:rPr>
      </w:pPr>
      <w:r w:rsidRPr="7426F94F" w:rsidR="7426F94F">
        <w:rPr>
          <w:b w:val="0"/>
          <w:bCs w:val="0"/>
          <w:sz w:val="48"/>
          <w:szCs w:val="48"/>
          <w:u w:val="single"/>
        </w:rPr>
        <w:t>Introduction rédigée en classe</w:t>
      </w:r>
    </w:p>
    <w:p w:rsidR="17F4E930" w:rsidP="17F4E930" w:rsidRDefault="17F4E930" w14:paraId="625D56BD" w14:textId="2039AF12">
      <w:pPr>
        <w:pStyle w:val="Normal"/>
        <w:bidi w:val="0"/>
        <w:spacing w:before="0" w:beforeAutospacing="off" w:after="160" w:afterAutospacing="off" w:line="259" w:lineRule="auto"/>
        <w:ind w:left="0" w:right="0"/>
        <w:jc w:val="both"/>
        <w:rPr>
          <w:b w:val="0"/>
          <w:bCs w:val="0"/>
          <w:sz w:val="48"/>
          <w:szCs w:val="48"/>
        </w:rPr>
      </w:pPr>
      <w:r w:rsidRPr="17F4E930" w:rsidR="17F4E930">
        <w:rPr>
          <w:b w:val="0"/>
          <w:bCs w:val="0"/>
          <w:sz w:val="48"/>
          <w:szCs w:val="48"/>
        </w:rPr>
        <w:t>Le corpus qui nous est proposé est composé de trois textes théâtraux, dont le point commun est le mythe d'</w:t>
      </w:r>
      <w:r w:rsidRPr="17F4E930" w:rsidR="17F4E930">
        <w:rPr>
          <w:b w:val="0"/>
          <w:bCs w:val="0"/>
          <w:i w:val="1"/>
          <w:iCs w:val="1"/>
          <w:sz w:val="48"/>
          <w:szCs w:val="48"/>
        </w:rPr>
        <w:t xml:space="preserve">Hamlet </w:t>
      </w:r>
      <w:r w:rsidRPr="17F4E930" w:rsidR="17F4E930">
        <w:rPr>
          <w:b w:val="0"/>
          <w:bCs w:val="0"/>
          <w:i w:val="0"/>
          <w:iCs w:val="0"/>
          <w:sz w:val="48"/>
          <w:szCs w:val="48"/>
        </w:rPr>
        <w:t xml:space="preserve">: la pièce éponyme de Shakespeare (1603) et deux réécritures, </w:t>
      </w:r>
      <w:r w:rsidRPr="17F4E930" w:rsidR="17F4E930">
        <w:rPr>
          <w:b w:val="0"/>
          <w:bCs w:val="0"/>
          <w:i w:val="1"/>
          <w:iCs w:val="1"/>
          <w:sz w:val="48"/>
          <w:szCs w:val="48"/>
        </w:rPr>
        <w:t>La Machine infernale</w:t>
      </w:r>
      <w:r w:rsidRPr="17F4E930" w:rsidR="17F4E930">
        <w:rPr>
          <w:b w:val="0"/>
          <w:bCs w:val="0"/>
          <w:i w:val="0"/>
          <w:iCs w:val="0"/>
          <w:sz w:val="48"/>
          <w:szCs w:val="48"/>
        </w:rPr>
        <w:t xml:space="preserve"> de Cocteau (1934) et </w:t>
      </w:r>
      <w:r w:rsidRPr="17F4E930" w:rsidR="17F4E930">
        <w:rPr>
          <w:b w:val="0"/>
          <w:bCs w:val="0"/>
          <w:i w:val="1"/>
          <w:iCs w:val="1"/>
          <w:sz w:val="48"/>
          <w:szCs w:val="48"/>
        </w:rPr>
        <w:t xml:space="preserve">Roberto </w:t>
      </w:r>
      <w:proofErr w:type="spellStart"/>
      <w:r w:rsidRPr="17F4E930" w:rsidR="17F4E930">
        <w:rPr>
          <w:b w:val="0"/>
          <w:bCs w:val="0"/>
          <w:i w:val="1"/>
          <w:iCs w:val="1"/>
          <w:sz w:val="48"/>
          <w:szCs w:val="48"/>
        </w:rPr>
        <w:t>Zucco</w:t>
      </w:r>
      <w:proofErr w:type="spellEnd"/>
      <w:r w:rsidRPr="17F4E930" w:rsidR="17F4E930">
        <w:rPr>
          <w:b w:val="0"/>
          <w:bCs w:val="0"/>
          <w:i w:val="0"/>
          <w:iCs w:val="0"/>
          <w:sz w:val="48"/>
          <w:szCs w:val="48"/>
        </w:rPr>
        <w:t xml:space="preserve"> de Koltès (1990). Ces trois extraits sont par ailleurs issus de l'acte I de chacune des pièces et sont donc porteurs d'un enjeu d'exposition. Dans quelle mesure peut-on parler pour </w:t>
      </w:r>
      <w:r w:rsidRPr="17F4E930" w:rsidR="17F4E930">
        <w:rPr>
          <w:b w:val="0"/>
          <w:bCs w:val="0"/>
          <w:i w:val="0"/>
          <w:iCs w:val="0"/>
          <w:sz w:val="48"/>
          <w:szCs w:val="48"/>
        </w:rPr>
        <w:t xml:space="preserve">les textes de Cocteau et de Koltès </w:t>
      </w:r>
      <w:r w:rsidRPr="17F4E930" w:rsidR="17F4E930">
        <w:rPr>
          <w:b w:val="0"/>
          <w:bCs w:val="0"/>
          <w:i w:val="0"/>
          <w:iCs w:val="0"/>
          <w:sz w:val="48"/>
          <w:szCs w:val="48"/>
        </w:rPr>
        <w:t>de réécritures de la scène 1 d'</w:t>
      </w:r>
      <w:r w:rsidRPr="17F4E930" w:rsidR="17F4E930">
        <w:rPr>
          <w:b w:val="0"/>
          <w:bCs w:val="0"/>
          <w:i w:val="1"/>
          <w:iCs w:val="1"/>
          <w:sz w:val="48"/>
          <w:szCs w:val="48"/>
        </w:rPr>
        <w:t>Hamlet</w:t>
      </w:r>
      <w:r w:rsidRPr="17F4E930" w:rsidR="17F4E930">
        <w:rPr>
          <w:b w:val="0"/>
          <w:bCs w:val="0"/>
          <w:i w:val="0"/>
          <w:iCs w:val="0"/>
          <w:sz w:val="48"/>
          <w:szCs w:val="48"/>
        </w:rPr>
        <w:t xml:space="preserve"> de Shakespeare ? Nous répondrons à cette question en examinant le rôle du Spectre, puis</w:t>
      </w:r>
      <w:r w:rsidRPr="17F4E930" w:rsidR="17F4E930">
        <w:rPr>
          <w:b w:val="0"/>
          <w:bCs w:val="0"/>
          <w:i w:val="0"/>
          <w:iCs w:val="0"/>
          <w:sz w:val="48"/>
          <w:szCs w:val="48"/>
        </w:rPr>
        <w:t xml:space="preserve"> celui des soldats.</w:t>
      </w:r>
    </w:p>
    <w:p w:rsidR="17F4E930" w:rsidP="17F4E930" w:rsidRDefault="17F4E930" w14:paraId="38DEAAA2" w14:textId="7D23F2BD">
      <w:pPr>
        <w:pStyle w:val="Normal"/>
        <w:bidi w:val="0"/>
        <w:spacing w:before="0" w:beforeAutospacing="off" w:after="160" w:afterAutospacing="off" w:line="259" w:lineRule="auto"/>
        <w:ind w:left="0" w:right="0"/>
        <w:jc w:val="both"/>
        <w:rPr>
          <w:b w:val="0"/>
          <w:bCs w:val="0"/>
          <w:i w:val="0"/>
          <w:iCs w:val="0"/>
          <w:sz w:val="48"/>
          <w:szCs w:val="48"/>
        </w:rPr>
      </w:pPr>
    </w:p>
    <w:p w:rsidR="17F4E930" w:rsidP="17F4E930" w:rsidRDefault="17F4E930" w14:noSpellErr="1" w14:paraId="04FE0C9C" w14:textId="044D679D">
      <w:pPr>
        <w:pStyle w:val="Normal"/>
        <w:bidi w:val="0"/>
        <w:spacing w:before="0" w:beforeAutospacing="off" w:after="160" w:afterAutospacing="off" w:line="259" w:lineRule="auto"/>
        <w:ind w:left="0" w:right="0"/>
        <w:jc w:val="both"/>
        <w:rPr>
          <w:b w:val="0"/>
          <w:bCs w:val="0"/>
          <w:i w:val="0"/>
          <w:iCs w:val="0"/>
          <w:sz w:val="48"/>
          <w:szCs w:val="48"/>
        </w:rPr>
      </w:pPr>
      <w:r w:rsidRPr="17F4E930" w:rsidR="17F4E930">
        <w:rPr>
          <w:b w:val="0"/>
          <w:bCs w:val="0"/>
          <w:i w:val="1"/>
          <w:iCs w:val="1"/>
          <w:sz w:val="48"/>
          <w:szCs w:val="48"/>
        </w:rPr>
        <w:t>Variante</w:t>
      </w:r>
    </w:p>
    <w:p w:rsidR="17F4E930" w:rsidP="17F4E930" w:rsidRDefault="17F4E930" w14:paraId="5E125739" w14:textId="3916EA75">
      <w:pPr>
        <w:pStyle w:val="Normal"/>
        <w:bidi w:val="0"/>
        <w:spacing w:before="0" w:beforeAutospacing="off" w:after="160" w:afterAutospacing="off" w:line="259" w:lineRule="auto"/>
        <w:ind w:left="0" w:right="0"/>
        <w:jc w:val="both"/>
        <w:rPr>
          <w:b w:val="0"/>
          <w:bCs w:val="0"/>
          <w:i w:val="1"/>
          <w:iCs w:val="1"/>
          <w:sz w:val="48"/>
          <w:szCs w:val="48"/>
        </w:rPr>
      </w:pPr>
    </w:p>
    <w:p w:rsidR="17F4E930" w:rsidP="7426F94F" w:rsidRDefault="17F4E930" w14:paraId="0C3202C0" w14:textId="3CFECEF5">
      <w:pPr>
        <w:pStyle w:val="Normal"/>
        <w:bidi w:val="0"/>
        <w:spacing w:before="0" w:beforeAutospacing="off" w:after="160" w:afterAutospacing="off" w:line="259" w:lineRule="auto"/>
        <w:ind w:left="0" w:right="0"/>
        <w:jc w:val="both"/>
        <w:rPr>
          <w:b w:val="0"/>
          <w:bCs w:val="0"/>
          <w:sz w:val="48"/>
          <w:szCs w:val="48"/>
        </w:rPr>
      </w:pPr>
      <w:r w:rsidRPr="7426F94F" w:rsidR="7426F94F">
        <w:rPr>
          <w:b w:val="0"/>
          <w:bCs w:val="0"/>
          <w:sz w:val="48"/>
          <w:szCs w:val="48"/>
        </w:rPr>
        <w:t>Le corpus qui nous est proposé est composé de trois textes théâtraux, dont le point commun est l</w:t>
      </w:r>
      <w:r w:rsidRPr="7426F94F" w:rsidR="7426F94F">
        <w:rPr>
          <w:b w:val="0"/>
          <w:bCs w:val="0"/>
          <w:sz w:val="48"/>
          <w:szCs w:val="48"/>
        </w:rPr>
        <w:t>'apparition d'un spectre</w:t>
      </w:r>
      <w:r w:rsidRPr="7426F94F" w:rsidR="7426F94F">
        <w:rPr>
          <w:b w:val="0"/>
          <w:bCs w:val="0"/>
          <w:i w:val="1"/>
          <w:iCs w:val="1"/>
          <w:sz w:val="48"/>
          <w:szCs w:val="48"/>
        </w:rPr>
        <w:t xml:space="preserve"> </w:t>
      </w:r>
      <w:r w:rsidRPr="7426F94F" w:rsidR="7426F94F">
        <w:rPr>
          <w:b w:val="0"/>
          <w:bCs w:val="0"/>
          <w:i w:val="0"/>
          <w:iCs w:val="0"/>
          <w:sz w:val="48"/>
          <w:szCs w:val="48"/>
        </w:rPr>
        <w:t xml:space="preserve">: </w:t>
      </w:r>
      <w:r w:rsidRPr="7426F94F" w:rsidR="7426F94F">
        <w:rPr>
          <w:b w:val="0"/>
          <w:bCs w:val="0"/>
          <w:i w:val="1"/>
          <w:iCs w:val="1"/>
          <w:sz w:val="48"/>
          <w:szCs w:val="48"/>
        </w:rPr>
        <w:t xml:space="preserve">Hamlet </w:t>
      </w:r>
      <w:r w:rsidRPr="7426F94F" w:rsidR="7426F94F">
        <w:rPr>
          <w:b w:val="0"/>
          <w:bCs w:val="0"/>
          <w:i w:val="0"/>
          <w:iCs w:val="0"/>
          <w:sz w:val="48"/>
          <w:szCs w:val="48"/>
        </w:rPr>
        <w:t xml:space="preserve">de Shakespeare (1603) et deux réécritures, </w:t>
      </w:r>
      <w:r w:rsidRPr="7426F94F" w:rsidR="7426F94F">
        <w:rPr>
          <w:b w:val="0"/>
          <w:bCs w:val="0"/>
          <w:i w:val="1"/>
          <w:iCs w:val="1"/>
          <w:sz w:val="48"/>
          <w:szCs w:val="48"/>
        </w:rPr>
        <w:t>La Machine infernale</w:t>
      </w:r>
      <w:r w:rsidRPr="7426F94F" w:rsidR="7426F94F">
        <w:rPr>
          <w:b w:val="0"/>
          <w:bCs w:val="0"/>
          <w:i w:val="0"/>
          <w:iCs w:val="0"/>
          <w:sz w:val="48"/>
          <w:szCs w:val="48"/>
        </w:rPr>
        <w:t xml:space="preserve"> de Cocteau (1934) et </w:t>
      </w:r>
      <w:r w:rsidRPr="7426F94F" w:rsidR="7426F94F">
        <w:rPr>
          <w:b w:val="0"/>
          <w:bCs w:val="0"/>
          <w:i w:val="1"/>
          <w:iCs w:val="1"/>
          <w:sz w:val="48"/>
          <w:szCs w:val="48"/>
        </w:rPr>
        <w:t xml:space="preserve">Roberto </w:t>
      </w:r>
      <w:proofErr w:type="spellStart"/>
      <w:r w:rsidRPr="7426F94F" w:rsidR="7426F94F">
        <w:rPr>
          <w:b w:val="0"/>
          <w:bCs w:val="0"/>
          <w:i w:val="1"/>
          <w:iCs w:val="1"/>
          <w:sz w:val="48"/>
          <w:szCs w:val="48"/>
        </w:rPr>
        <w:t>Zucco</w:t>
      </w:r>
      <w:proofErr w:type="spellEnd"/>
      <w:r w:rsidRPr="7426F94F" w:rsidR="7426F94F">
        <w:rPr>
          <w:b w:val="0"/>
          <w:bCs w:val="0"/>
          <w:i w:val="0"/>
          <w:iCs w:val="0"/>
          <w:sz w:val="48"/>
          <w:szCs w:val="48"/>
        </w:rPr>
        <w:t xml:space="preserve"> de Koltès (1990). Ces trois extraits sont par ailleurs issus de l'acte I de chacune des pièces et sont donc porteurs d'un enjeu d'exposition. Dans quelle mesure peut-on parler pour </w:t>
      </w:r>
      <w:r w:rsidRPr="7426F94F" w:rsidR="7426F94F">
        <w:rPr>
          <w:b w:val="0"/>
          <w:bCs w:val="0"/>
          <w:i w:val="0"/>
          <w:iCs w:val="0"/>
          <w:sz w:val="48"/>
          <w:szCs w:val="48"/>
        </w:rPr>
        <w:t xml:space="preserve">les textes de Cocteau et de Koltès </w:t>
      </w:r>
      <w:r w:rsidRPr="7426F94F" w:rsidR="7426F94F">
        <w:rPr>
          <w:b w:val="0"/>
          <w:bCs w:val="0"/>
          <w:i w:val="0"/>
          <w:iCs w:val="0"/>
          <w:sz w:val="48"/>
          <w:szCs w:val="48"/>
        </w:rPr>
        <w:t>de réécritures de la scène 1 d'</w:t>
      </w:r>
      <w:r w:rsidRPr="7426F94F" w:rsidR="7426F94F">
        <w:rPr>
          <w:b w:val="0"/>
          <w:bCs w:val="0"/>
          <w:i w:val="1"/>
          <w:iCs w:val="1"/>
          <w:sz w:val="48"/>
          <w:szCs w:val="48"/>
        </w:rPr>
        <w:t>Hamlet</w:t>
      </w:r>
      <w:r w:rsidRPr="7426F94F" w:rsidR="7426F94F">
        <w:rPr>
          <w:b w:val="0"/>
          <w:bCs w:val="0"/>
          <w:i w:val="0"/>
          <w:iCs w:val="0"/>
          <w:sz w:val="48"/>
          <w:szCs w:val="48"/>
        </w:rPr>
        <w:t xml:space="preserve"> de Shakespeare ? Nous répondrons à cette question en examinant le rôle du Spectre, puis</w:t>
      </w:r>
      <w:r w:rsidRPr="7426F94F" w:rsidR="7426F94F">
        <w:rPr>
          <w:b w:val="0"/>
          <w:bCs w:val="0"/>
          <w:i w:val="0"/>
          <w:iCs w:val="0"/>
          <w:sz w:val="48"/>
          <w:szCs w:val="48"/>
        </w:rPr>
        <w:t xml:space="preserve"> celui des soldats.</w:t>
      </w:r>
    </w:p>
    <w:p w:rsidR="7426F94F" w:rsidP="7426F94F" w:rsidRDefault="7426F94F" w14:paraId="33D9EFAC" w14:textId="13541E53">
      <w:pPr>
        <w:pStyle w:val="Normal"/>
        <w:bidi w:val="0"/>
        <w:spacing w:before="0" w:beforeAutospacing="off" w:after="160" w:afterAutospacing="off" w:line="259" w:lineRule="auto"/>
        <w:ind w:left="0" w:right="0"/>
        <w:jc w:val="both"/>
        <w:rPr>
          <w:b w:val="0"/>
          <w:bCs w:val="0"/>
          <w:i w:val="0"/>
          <w:iCs w:val="0"/>
          <w:sz w:val="48"/>
          <w:szCs w:val="48"/>
        </w:rPr>
      </w:pPr>
    </w:p>
    <w:p w:rsidR="7426F94F" w:rsidP="7426F94F" w:rsidRDefault="7426F94F" w14:paraId="5AFA7324" w14:textId="09F9BC55">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1"/>
          <w:iCs w:val="1"/>
          <w:sz w:val="48"/>
          <w:szCs w:val="48"/>
        </w:rPr>
        <w:t xml:space="preserve">Variante encore ! Vous avez raison, les </w:t>
      </w:r>
      <w:proofErr w:type="spellStart"/>
      <w:r w:rsidRPr="7426F94F" w:rsidR="7426F94F">
        <w:rPr>
          <w:b w:val="0"/>
          <w:bCs w:val="0"/>
          <w:i w:val="1"/>
          <w:iCs w:val="1"/>
          <w:sz w:val="48"/>
          <w:szCs w:val="48"/>
        </w:rPr>
        <w:t>intros</w:t>
      </w:r>
      <w:proofErr w:type="spellEnd"/>
      <w:r w:rsidRPr="7426F94F" w:rsidR="7426F94F">
        <w:rPr>
          <w:b w:val="0"/>
          <w:bCs w:val="0"/>
          <w:i w:val="1"/>
          <w:iCs w:val="1"/>
          <w:sz w:val="48"/>
          <w:szCs w:val="48"/>
        </w:rPr>
        <w:t xml:space="preserve"> </w:t>
      </w:r>
      <w:r w:rsidRPr="7426F94F" w:rsidR="7426F94F">
        <w:rPr>
          <w:b w:val="0"/>
          <w:bCs w:val="0"/>
          <w:i w:val="1"/>
          <w:iCs w:val="1"/>
          <w:sz w:val="48"/>
          <w:szCs w:val="48"/>
        </w:rPr>
        <w:t>proposées étaient nettement perfectibles</w:t>
      </w:r>
      <w:r w:rsidRPr="7426F94F" w:rsidR="7426F94F">
        <w:rPr>
          <w:b w:val="0"/>
          <w:bCs w:val="0"/>
          <w:i w:val="0"/>
          <w:iCs w:val="0"/>
          <w:sz w:val="48"/>
          <w:szCs w:val="48"/>
        </w:rPr>
        <w:t>.</w:t>
      </w:r>
    </w:p>
    <w:p w:rsidR="7426F94F" w:rsidP="7426F94F" w:rsidRDefault="7426F94F" w14:paraId="4855692B" w14:textId="23B5A3ED">
      <w:pPr>
        <w:pStyle w:val="Normal"/>
        <w:bidi w:val="0"/>
        <w:spacing w:before="0" w:beforeAutospacing="off" w:after="160" w:afterAutospacing="off" w:line="259" w:lineRule="auto"/>
        <w:ind w:left="0" w:right="0"/>
        <w:jc w:val="both"/>
        <w:rPr>
          <w:b w:val="0"/>
          <w:bCs w:val="0"/>
          <w:i w:val="0"/>
          <w:iCs w:val="0"/>
          <w:sz w:val="48"/>
          <w:szCs w:val="48"/>
        </w:rPr>
      </w:pPr>
    </w:p>
    <w:p w:rsidR="7426F94F" w:rsidP="7426F94F" w:rsidRDefault="7426F94F" w14:paraId="41622E06" w14:textId="5408ACBE">
      <w:pPr>
        <w:pStyle w:val="Normal"/>
        <w:spacing w:before="0" w:beforeAutospacing="off" w:after="160" w:afterAutospacing="off" w:line="259" w:lineRule="auto"/>
        <w:ind w:left="0" w:right="0"/>
        <w:jc w:val="both"/>
        <w:rPr>
          <w:b w:val="0"/>
          <w:bCs w:val="0"/>
          <w:sz w:val="48"/>
          <w:szCs w:val="48"/>
        </w:rPr>
      </w:pPr>
      <w:r w:rsidRPr="7426F94F" w:rsidR="7426F94F">
        <w:rPr>
          <w:b w:val="0"/>
          <w:bCs w:val="0"/>
          <w:i w:val="0"/>
          <w:iCs w:val="0"/>
          <w:sz w:val="48"/>
          <w:szCs w:val="48"/>
        </w:rPr>
        <w:t xml:space="preserve">"Tout livre pousse sur d'autres livres", écrit Julien Gracq, ou, pour le dire avec les mots de Gérard Genette, </w:t>
      </w:r>
      <w:r w:rsidRPr="7426F94F" w:rsidR="7426F94F">
        <w:rPr>
          <w:b w:val="0"/>
          <w:bCs w:val="0"/>
          <w:i w:val="0"/>
          <w:iCs w:val="0"/>
          <w:sz w:val="48"/>
          <w:szCs w:val="48"/>
        </w:rPr>
        <w:t xml:space="preserve">les œuvres sont toujours en partie des "palimpsestes" d'autres œuvres. C'est le cas de </w:t>
      </w:r>
      <w:r w:rsidRPr="7426F94F" w:rsidR="7426F94F">
        <w:rPr>
          <w:b w:val="0"/>
          <w:bCs w:val="0"/>
          <w:i w:val="1"/>
          <w:iCs w:val="1"/>
          <w:sz w:val="48"/>
          <w:szCs w:val="48"/>
        </w:rPr>
        <w:t xml:space="preserve">La Machine infernale </w:t>
      </w:r>
      <w:r w:rsidRPr="7426F94F" w:rsidR="7426F94F">
        <w:rPr>
          <w:b w:val="0"/>
          <w:bCs w:val="0"/>
          <w:i w:val="0"/>
          <w:iCs w:val="0"/>
          <w:sz w:val="48"/>
          <w:szCs w:val="48"/>
        </w:rPr>
        <w:t xml:space="preserve">de Jean Cocteau (1934) et de </w:t>
      </w:r>
      <w:r w:rsidRPr="7426F94F" w:rsidR="7426F94F">
        <w:rPr>
          <w:b w:val="0"/>
          <w:bCs w:val="0"/>
          <w:i w:val="1"/>
          <w:iCs w:val="1"/>
          <w:sz w:val="48"/>
          <w:szCs w:val="48"/>
        </w:rPr>
        <w:t xml:space="preserve">Roberto </w:t>
      </w:r>
      <w:proofErr w:type="spellStart"/>
      <w:r w:rsidRPr="7426F94F" w:rsidR="7426F94F">
        <w:rPr>
          <w:b w:val="0"/>
          <w:bCs w:val="0"/>
          <w:i w:val="1"/>
          <w:iCs w:val="1"/>
          <w:sz w:val="48"/>
          <w:szCs w:val="48"/>
        </w:rPr>
        <w:t>Zucco</w:t>
      </w:r>
      <w:proofErr w:type="spellEnd"/>
      <w:r w:rsidRPr="7426F94F" w:rsidR="7426F94F">
        <w:rPr>
          <w:b w:val="0"/>
          <w:bCs w:val="0"/>
          <w:i w:val="0"/>
          <w:iCs w:val="0"/>
          <w:sz w:val="48"/>
          <w:szCs w:val="48"/>
        </w:rPr>
        <w:t xml:space="preserve"> de Bernard-Marie Koltès (1990), qui s'inspirent en partie de la célèbre tragédie </w:t>
      </w:r>
      <w:r w:rsidRPr="7426F94F" w:rsidR="7426F94F">
        <w:rPr>
          <w:b w:val="0"/>
          <w:bCs w:val="0"/>
          <w:i w:val="1"/>
          <w:iCs w:val="1"/>
          <w:sz w:val="48"/>
          <w:szCs w:val="48"/>
        </w:rPr>
        <w:t>Hamlet</w:t>
      </w:r>
      <w:r w:rsidRPr="7426F94F" w:rsidR="7426F94F">
        <w:rPr>
          <w:b w:val="0"/>
          <w:bCs w:val="0"/>
          <w:i w:val="0"/>
          <w:iCs w:val="0"/>
          <w:sz w:val="48"/>
          <w:szCs w:val="48"/>
        </w:rPr>
        <w:t xml:space="preserve"> de Shakespeare (1603)</w:t>
      </w:r>
      <w:r w:rsidRPr="7426F94F" w:rsidR="7426F94F">
        <w:rPr>
          <w:b w:val="0"/>
          <w:bCs w:val="0"/>
          <w:i w:val="0"/>
          <w:iCs w:val="0"/>
          <w:sz w:val="48"/>
          <w:szCs w:val="48"/>
        </w:rPr>
        <w:t>. Trois extraits de ces œuvres nous sont proposés, avec pour point commun l'apparition d'une figure spectrale et la réaction des témoins qui l'observent ou devraient l'</w:t>
      </w:r>
      <w:r w:rsidRPr="7426F94F" w:rsidR="7426F94F">
        <w:rPr>
          <w:b w:val="0"/>
          <w:bCs w:val="0"/>
          <w:i w:val="0"/>
          <w:iCs w:val="0"/>
          <w:sz w:val="48"/>
          <w:szCs w:val="48"/>
        </w:rPr>
        <w:t xml:space="preserve">observer. Nous verrons </w:t>
      </w:r>
      <w:r w:rsidRPr="7426F94F" w:rsidR="7426F94F">
        <w:rPr>
          <w:b w:val="0"/>
          <w:bCs w:val="0"/>
          <w:i w:val="0"/>
          <w:iCs w:val="0"/>
          <w:sz w:val="48"/>
          <w:szCs w:val="48"/>
        </w:rPr>
        <w:t>d</w:t>
      </w:r>
      <w:r w:rsidRPr="7426F94F" w:rsidR="7426F94F">
        <w:rPr>
          <w:b w:val="0"/>
          <w:bCs w:val="0"/>
          <w:i w:val="0"/>
          <w:iCs w:val="0"/>
          <w:sz w:val="48"/>
          <w:szCs w:val="48"/>
        </w:rPr>
        <w:t>ans</w:t>
      </w:r>
      <w:r w:rsidRPr="7426F94F" w:rsidR="7426F94F">
        <w:rPr>
          <w:b w:val="0"/>
          <w:bCs w:val="0"/>
          <w:i w:val="0"/>
          <w:iCs w:val="0"/>
          <w:sz w:val="48"/>
          <w:szCs w:val="48"/>
        </w:rPr>
        <w:t xml:space="preserve"> quelle mesure </w:t>
      </w:r>
      <w:r w:rsidRPr="7426F94F" w:rsidR="7426F94F">
        <w:rPr>
          <w:b w:val="0"/>
          <w:bCs w:val="0"/>
          <w:i w:val="0"/>
          <w:iCs w:val="0"/>
          <w:sz w:val="48"/>
          <w:szCs w:val="48"/>
        </w:rPr>
        <w:t>on peut</w:t>
      </w:r>
      <w:r w:rsidRPr="7426F94F" w:rsidR="7426F94F">
        <w:rPr>
          <w:b w:val="0"/>
          <w:bCs w:val="0"/>
          <w:i w:val="0"/>
          <w:iCs w:val="0"/>
          <w:sz w:val="48"/>
          <w:szCs w:val="48"/>
        </w:rPr>
        <w:t xml:space="preserve"> parler pour </w:t>
      </w:r>
      <w:r w:rsidRPr="7426F94F" w:rsidR="7426F94F">
        <w:rPr>
          <w:b w:val="0"/>
          <w:bCs w:val="0"/>
          <w:i w:val="0"/>
          <w:iCs w:val="0"/>
          <w:sz w:val="48"/>
          <w:szCs w:val="48"/>
        </w:rPr>
        <w:t xml:space="preserve">les textes de Cocteau et de Koltès </w:t>
      </w:r>
      <w:r w:rsidRPr="7426F94F" w:rsidR="7426F94F">
        <w:rPr>
          <w:b w:val="0"/>
          <w:bCs w:val="0"/>
          <w:i w:val="0"/>
          <w:iCs w:val="0"/>
          <w:sz w:val="48"/>
          <w:szCs w:val="48"/>
        </w:rPr>
        <w:t xml:space="preserve">de réécritures de </w:t>
      </w:r>
      <w:r w:rsidRPr="7426F94F" w:rsidR="7426F94F">
        <w:rPr>
          <w:b w:val="0"/>
          <w:bCs w:val="0"/>
          <w:i w:val="0"/>
          <w:iCs w:val="0"/>
          <w:sz w:val="48"/>
          <w:szCs w:val="48"/>
        </w:rPr>
        <w:t xml:space="preserve">l'Acte I, </w:t>
      </w:r>
      <w:r w:rsidRPr="7426F94F" w:rsidR="7426F94F">
        <w:rPr>
          <w:b w:val="0"/>
          <w:bCs w:val="0"/>
          <w:i w:val="0"/>
          <w:iCs w:val="0"/>
          <w:sz w:val="48"/>
          <w:szCs w:val="48"/>
        </w:rPr>
        <w:t>scène 1 d'</w:t>
      </w:r>
      <w:r w:rsidRPr="7426F94F" w:rsidR="7426F94F">
        <w:rPr>
          <w:b w:val="0"/>
          <w:bCs w:val="0"/>
          <w:i w:val="1"/>
          <w:iCs w:val="1"/>
          <w:sz w:val="48"/>
          <w:szCs w:val="48"/>
        </w:rPr>
        <w:t>Hamlet</w:t>
      </w:r>
      <w:r w:rsidRPr="7426F94F" w:rsidR="7426F94F">
        <w:rPr>
          <w:b w:val="0"/>
          <w:bCs w:val="0"/>
          <w:i w:val="0"/>
          <w:iCs w:val="0"/>
          <w:sz w:val="48"/>
          <w:szCs w:val="48"/>
        </w:rPr>
        <w:t xml:space="preserve"> de Shakespeare</w:t>
      </w:r>
      <w:r w:rsidRPr="7426F94F" w:rsidR="7426F94F">
        <w:rPr>
          <w:b w:val="0"/>
          <w:bCs w:val="0"/>
          <w:i w:val="0"/>
          <w:iCs w:val="0"/>
          <w:sz w:val="48"/>
          <w:szCs w:val="48"/>
        </w:rPr>
        <w:t xml:space="preserve">, </w:t>
      </w:r>
      <w:r w:rsidRPr="7426F94F" w:rsidR="7426F94F">
        <w:rPr>
          <w:b w:val="0"/>
          <w:bCs w:val="0"/>
          <w:i w:val="0"/>
          <w:iCs w:val="0"/>
          <w:sz w:val="48"/>
          <w:szCs w:val="48"/>
        </w:rPr>
        <w:t>en</w:t>
      </w:r>
      <w:r w:rsidRPr="7426F94F" w:rsidR="7426F94F">
        <w:rPr>
          <w:b w:val="0"/>
          <w:bCs w:val="0"/>
          <w:i w:val="0"/>
          <w:iCs w:val="0"/>
          <w:sz w:val="48"/>
          <w:szCs w:val="48"/>
        </w:rPr>
        <w:t xml:space="preserve"> examinant le rôle d</w:t>
      </w:r>
      <w:r w:rsidRPr="7426F94F" w:rsidR="7426F94F">
        <w:rPr>
          <w:b w:val="0"/>
          <w:bCs w:val="0"/>
          <w:i w:val="0"/>
          <w:iCs w:val="0"/>
          <w:sz w:val="48"/>
          <w:szCs w:val="48"/>
        </w:rPr>
        <w:t>e cette apparition</w:t>
      </w:r>
      <w:r w:rsidRPr="7426F94F" w:rsidR="7426F94F">
        <w:rPr>
          <w:b w:val="0"/>
          <w:bCs w:val="0"/>
          <w:i w:val="0"/>
          <w:iCs w:val="0"/>
          <w:sz w:val="48"/>
          <w:szCs w:val="48"/>
        </w:rPr>
        <w:t>, puis</w:t>
      </w:r>
      <w:r w:rsidRPr="7426F94F" w:rsidR="7426F94F">
        <w:rPr>
          <w:b w:val="0"/>
          <w:bCs w:val="0"/>
          <w:i w:val="0"/>
          <w:iCs w:val="0"/>
          <w:sz w:val="48"/>
          <w:szCs w:val="48"/>
        </w:rPr>
        <w:t xml:space="preserve"> celui des </w:t>
      </w:r>
      <w:r w:rsidRPr="7426F94F" w:rsidR="7426F94F">
        <w:rPr>
          <w:b w:val="0"/>
          <w:bCs w:val="0"/>
          <w:i w:val="0"/>
          <w:iCs w:val="0"/>
          <w:sz w:val="48"/>
          <w:szCs w:val="48"/>
        </w:rPr>
        <w:t>homme</w:t>
      </w:r>
      <w:r w:rsidRPr="7426F94F" w:rsidR="7426F94F">
        <w:rPr>
          <w:b w:val="0"/>
          <w:bCs w:val="0"/>
          <w:i w:val="0"/>
          <w:iCs w:val="0"/>
          <w:sz w:val="48"/>
          <w:szCs w:val="48"/>
        </w:rPr>
        <w:t>s</w:t>
      </w:r>
      <w:r w:rsidRPr="7426F94F" w:rsidR="7426F94F">
        <w:rPr>
          <w:b w:val="0"/>
          <w:bCs w:val="0"/>
          <w:i w:val="0"/>
          <w:iCs w:val="0"/>
          <w:sz w:val="48"/>
          <w:szCs w:val="48"/>
        </w:rPr>
        <w:t xml:space="preserve"> sous les yeux desquels elle se produit</w:t>
      </w:r>
      <w:r w:rsidRPr="7426F94F" w:rsidR="7426F94F">
        <w:rPr>
          <w:b w:val="0"/>
          <w:bCs w:val="0"/>
          <w:i w:val="0"/>
          <w:iCs w:val="0"/>
          <w:sz w:val="48"/>
          <w:szCs w:val="48"/>
        </w:rPr>
        <w:t>.</w:t>
      </w:r>
    </w:p>
    <w:p w:rsidR="7426F94F" w:rsidP="7426F94F" w:rsidRDefault="7426F94F" w14:paraId="4F057A33" w14:textId="4BFE5658">
      <w:pPr>
        <w:pStyle w:val="Normal"/>
        <w:bidi w:val="0"/>
        <w:spacing w:before="0" w:beforeAutospacing="off" w:after="160" w:afterAutospacing="off" w:line="259" w:lineRule="auto"/>
        <w:ind w:left="0" w:right="0"/>
        <w:jc w:val="both"/>
        <w:rPr>
          <w:b w:val="0"/>
          <w:bCs w:val="0"/>
          <w:i w:val="0"/>
          <w:iCs w:val="0"/>
          <w:sz w:val="48"/>
          <w:szCs w:val="48"/>
        </w:rPr>
      </w:pPr>
    </w:p>
    <w:p w:rsidR="7426F94F" w:rsidP="7426F94F" w:rsidRDefault="7426F94F" w14:paraId="70CC4992" w14:textId="0F76C7D9">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rPr>
        <w:t>----</w:t>
      </w:r>
    </w:p>
    <w:p w:rsidR="7426F94F" w:rsidP="7426F94F" w:rsidRDefault="7426F94F" w14:paraId="6EEAC753" w14:textId="494897B0">
      <w:pPr>
        <w:pStyle w:val="Normal"/>
        <w:bidi w:val="0"/>
        <w:spacing w:before="0" w:beforeAutospacing="off" w:after="160" w:afterAutospacing="off" w:line="259" w:lineRule="auto"/>
        <w:ind w:left="0" w:right="0"/>
        <w:jc w:val="both"/>
        <w:rPr>
          <w:b w:val="0"/>
          <w:bCs w:val="0"/>
          <w:i w:val="0"/>
          <w:iCs w:val="0"/>
          <w:sz w:val="48"/>
          <w:szCs w:val="48"/>
        </w:rPr>
      </w:pPr>
    </w:p>
    <w:p w:rsidR="7426F94F" w:rsidP="7426F94F" w:rsidRDefault="7426F94F" w14:noSpellErr="1" w14:paraId="0D7AC705" w14:textId="7FA58376">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u w:val="single"/>
        </w:rPr>
        <w:t>Travail sur le II : la réaction des soldats / gardiens</w:t>
      </w:r>
    </w:p>
    <w:p w:rsidR="17F4E930" w:rsidP="7426F94F" w:rsidRDefault="17F4E930" w14:paraId="6D8A2083" w14:noSpellErr="1" w14:textId="4A3CB849">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rPr>
        <w:t>(</w:t>
      </w:r>
      <w:proofErr w:type="gramStart"/>
      <w:r w:rsidRPr="7426F94F" w:rsidR="7426F94F">
        <w:rPr>
          <w:b w:val="0"/>
          <w:bCs w:val="0"/>
          <w:i w:val="0"/>
          <w:iCs w:val="0"/>
          <w:sz w:val="48"/>
          <w:szCs w:val="48"/>
        </w:rPr>
        <w:t>question</w:t>
      </w:r>
      <w:proofErr w:type="gramEnd"/>
      <w:r w:rsidRPr="7426F94F" w:rsidR="7426F94F">
        <w:rPr>
          <w:b w:val="0"/>
          <w:bCs w:val="0"/>
          <w:i w:val="0"/>
          <w:iCs w:val="0"/>
          <w:sz w:val="48"/>
          <w:szCs w:val="48"/>
        </w:rPr>
        <w:t xml:space="preserve"> à se poser </w:t>
      </w:r>
      <w:r w:rsidRPr="7426F94F" w:rsidR="7426F94F">
        <w:rPr>
          <w:b w:val="0"/>
          <w:bCs w:val="0"/>
          <w:i w:val="0"/>
          <w:iCs w:val="0"/>
          <w:sz w:val="48"/>
          <w:szCs w:val="48"/>
        </w:rPr>
        <w:t>pour construire une partie</w:t>
      </w:r>
      <w:r w:rsidRPr="7426F94F" w:rsidR="7426F94F">
        <w:rPr>
          <w:b w:val="0"/>
          <w:bCs w:val="0"/>
          <w:i w:val="0"/>
          <w:iCs w:val="0"/>
          <w:sz w:val="48"/>
          <w:szCs w:val="48"/>
        </w:rPr>
        <w:t xml:space="preserve"> </w:t>
      </w:r>
      <w:r w:rsidRPr="7426F94F" w:rsidR="7426F94F">
        <w:rPr>
          <w:b w:val="0"/>
          <w:bCs w:val="0"/>
          <w:i w:val="0"/>
          <w:iCs w:val="0"/>
          <w:sz w:val="48"/>
          <w:szCs w:val="48"/>
        </w:rPr>
        <w:t>: à quoi servent les soldats ?)</w:t>
      </w:r>
    </w:p>
    <w:p w:rsidR="7426F94F" w:rsidP="7426F94F" w:rsidRDefault="7426F94F" w14:noSpellErr="1" w14:paraId="46C86CDA" w14:textId="69CFEE5D">
      <w:pPr>
        <w:pStyle w:val="Normal"/>
        <w:bidi w:val="0"/>
        <w:spacing w:before="0" w:beforeAutospacing="off" w:after="160" w:afterAutospacing="off" w:line="259" w:lineRule="auto"/>
        <w:ind w:left="0" w:right="0"/>
        <w:jc w:val="both"/>
        <w:rPr>
          <w:b w:val="0"/>
          <w:bCs w:val="0"/>
          <w:i w:val="0"/>
          <w:iCs w:val="0"/>
          <w:sz w:val="48"/>
          <w:szCs w:val="48"/>
        </w:rPr>
      </w:pPr>
    </w:p>
    <w:p w:rsidR="17F4E930" w:rsidP="7426F94F" w:rsidRDefault="17F4E930" w14:paraId="4B381AAD" w14:noSpellErr="1" w14:textId="20F38FAF">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rPr>
        <w:t>"</w:t>
      </w:r>
      <w:r w:rsidRPr="7426F94F" w:rsidR="7426F94F">
        <w:rPr>
          <w:b w:val="0"/>
          <w:bCs w:val="0"/>
          <w:i w:val="0"/>
          <w:iCs w:val="0"/>
          <w:sz w:val="48"/>
          <w:szCs w:val="48"/>
        </w:rPr>
        <w:t>B</w:t>
      </w:r>
      <w:r w:rsidRPr="7426F94F" w:rsidR="7426F94F">
        <w:rPr>
          <w:b w:val="0"/>
          <w:bCs w:val="0"/>
          <w:i w:val="0"/>
          <w:iCs w:val="0"/>
          <w:sz w:val="48"/>
          <w:szCs w:val="48"/>
        </w:rPr>
        <w:t>rouillon" du début du paragraphe II</w:t>
      </w:r>
    </w:p>
    <w:p w:rsidR="17F4E930" w:rsidP="7426F94F" w:rsidRDefault="17F4E930" w14:paraId="7F987FAF" w14:noSpellErr="1" w14:textId="621D0C81">
      <w:pPr>
        <w:pStyle w:val="ListParagraph"/>
        <w:numPr>
          <w:ilvl w:val="0"/>
          <w:numId w:val="2"/>
        </w:numPr>
        <w:bidi w:val="0"/>
        <w:spacing w:before="0" w:beforeAutospacing="off" w:after="160" w:afterAutospacing="off" w:line="259" w:lineRule="auto"/>
        <w:ind w:right="0"/>
        <w:jc w:val="both"/>
        <w:rPr>
          <w:rFonts w:ascii="Calibri" w:hAnsi="Calibri" w:eastAsia="Calibri" w:cs="Calibri" w:asciiTheme="minorAscii" w:hAnsiTheme="minorAscii" w:eastAsiaTheme="minorAscii" w:cstheme="minorAscii"/>
          <w:sz w:val="48"/>
          <w:szCs w:val="48"/>
        </w:rPr>
      </w:pPr>
      <w:r w:rsidRPr="7426F94F" w:rsidR="7426F94F">
        <w:rPr>
          <w:b w:val="0"/>
          <w:bCs w:val="0"/>
          <w:i w:val="0"/>
          <w:iCs w:val="0"/>
          <w:sz w:val="48"/>
          <w:szCs w:val="48"/>
        </w:rPr>
        <w:t>Chez S</w:t>
      </w:r>
      <w:r w:rsidRPr="7426F94F" w:rsidR="7426F94F">
        <w:rPr>
          <w:b w:val="0"/>
          <w:bCs w:val="0"/>
          <w:i w:val="0"/>
          <w:iCs w:val="0"/>
          <w:sz w:val="48"/>
          <w:szCs w:val="48"/>
        </w:rPr>
        <w:t>h</w:t>
      </w:r>
      <w:r w:rsidRPr="7426F94F" w:rsidR="7426F94F">
        <w:rPr>
          <w:b w:val="0"/>
          <w:bCs w:val="0"/>
          <w:i w:val="0"/>
          <w:iCs w:val="0"/>
          <w:sz w:val="48"/>
          <w:szCs w:val="48"/>
        </w:rPr>
        <w:t xml:space="preserve">. </w:t>
      </w:r>
      <w:r w:rsidRPr="7426F94F" w:rsidR="7426F94F">
        <w:rPr>
          <w:b w:val="0"/>
          <w:bCs w:val="0"/>
          <w:i w:val="0"/>
          <w:iCs w:val="0"/>
          <w:sz w:val="48"/>
          <w:szCs w:val="48"/>
        </w:rPr>
        <w:t xml:space="preserve">: les </w:t>
      </w:r>
      <w:r w:rsidRPr="7426F94F" w:rsidR="7426F94F">
        <w:rPr>
          <w:b w:val="0"/>
          <w:bCs w:val="0"/>
          <w:i w:val="0"/>
          <w:iCs w:val="0"/>
          <w:sz w:val="48"/>
          <w:szCs w:val="48"/>
        </w:rPr>
        <w:t xml:space="preserve">soldats </w:t>
      </w:r>
      <w:r w:rsidRPr="7426F94F" w:rsidR="7426F94F">
        <w:rPr>
          <w:b w:val="0"/>
          <w:bCs w:val="0"/>
          <w:i w:val="1"/>
          <w:iCs w:val="1"/>
          <w:sz w:val="48"/>
          <w:szCs w:val="48"/>
        </w:rPr>
        <w:t xml:space="preserve">informent </w:t>
      </w:r>
      <w:r w:rsidRPr="7426F94F" w:rsidR="7426F94F">
        <w:rPr>
          <w:b w:val="0"/>
          <w:bCs w:val="0"/>
          <w:i w:val="0"/>
          <w:iCs w:val="0"/>
          <w:sz w:val="48"/>
          <w:szCs w:val="48"/>
        </w:rPr>
        <w:t>le spectateur de l'identité du spectre</w:t>
      </w:r>
    </w:p>
    <w:p w:rsidR="17F4E930" w:rsidP="7426F94F" w:rsidRDefault="17F4E930" w14:paraId="648EE591" w14:noSpellErr="1" w14:textId="472AE383">
      <w:pPr>
        <w:pStyle w:val="ListParagraph"/>
        <w:numPr>
          <w:ilvl w:val="0"/>
          <w:numId w:val="2"/>
        </w:numPr>
        <w:bidi w:val="0"/>
        <w:spacing w:before="0" w:beforeAutospacing="off" w:after="160" w:afterAutospacing="off" w:line="259" w:lineRule="auto"/>
        <w:ind w:right="0"/>
        <w:jc w:val="both"/>
        <w:rPr>
          <w:rFonts w:ascii="Calibri" w:hAnsi="Calibri" w:eastAsia="Calibri" w:cs="Calibri" w:asciiTheme="minorAscii" w:hAnsiTheme="minorAscii" w:eastAsiaTheme="minorAscii" w:cstheme="minorAscii"/>
          <w:sz w:val="48"/>
          <w:szCs w:val="48"/>
        </w:rPr>
      </w:pPr>
      <w:r w:rsidRPr="7426F94F" w:rsidR="7426F94F">
        <w:rPr>
          <w:b w:val="0"/>
          <w:bCs w:val="0"/>
          <w:i w:val="0"/>
          <w:iCs w:val="0"/>
          <w:sz w:val="48"/>
          <w:szCs w:val="48"/>
        </w:rPr>
        <w:t>Ils m</w:t>
      </w:r>
      <w:r w:rsidRPr="7426F94F" w:rsidR="7426F94F">
        <w:rPr>
          <w:b w:val="0"/>
          <w:bCs w:val="0"/>
          <w:i w:val="0"/>
          <w:iCs w:val="0"/>
          <w:sz w:val="48"/>
          <w:szCs w:val="48"/>
        </w:rPr>
        <w:t xml:space="preserve">ettent en scène le récit de l'apparition du spectre, </w:t>
      </w:r>
      <w:r w:rsidRPr="7426F94F" w:rsidR="7426F94F">
        <w:rPr>
          <w:b w:val="0"/>
          <w:bCs w:val="0"/>
          <w:i w:val="0"/>
          <w:iCs w:val="0"/>
          <w:sz w:val="48"/>
          <w:szCs w:val="48"/>
        </w:rPr>
        <w:t>ils l</w:t>
      </w:r>
      <w:r w:rsidRPr="7426F94F" w:rsidR="7426F94F">
        <w:rPr>
          <w:b w:val="0"/>
          <w:bCs w:val="0"/>
          <w:i w:val="0"/>
          <w:iCs w:val="0"/>
          <w:sz w:val="48"/>
          <w:szCs w:val="48"/>
        </w:rPr>
        <w:t>'introduisent</w:t>
      </w:r>
    </w:p>
    <w:p w:rsidR="17F4E930" w:rsidP="7426F94F" w:rsidRDefault="17F4E930" w14:paraId="4803D6A5" w14:noSpellErr="1" w14:textId="6A5A5503">
      <w:pPr>
        <w:pStyle w:val="ListParagraph"/>
        <w:numPr>
          <w:ilvl w:val="0"/>
          <w:numId w:val="2"/>
        </w:numPr>
        <w:bidi w:val="0"/>
        <w:spacing w:before="0" w:beforeAutospacing="off" w:after="160" w:afterAutospacing="off" w:line="259" w:lineRule="auto"/>
        <w:ind w:right="0"/>
        <w:jc w:val="both"/>
        <w:rPr>
          <w:rFonts w:ascii="Calibri" w:hAnsi="Calibri" w:eastAsia="Calibri" w:cs="Calibri" w:asciiTheme="minorAscii" w:hAnsiTheme="minorAscii" w:eastAsiaTheme="minorAscii" w:cstheme="minorAscii"/>
          <w:sz w:val="48"/>
          <w:szCs w:val="48"/>
        </w:rPr>
      </w:pPr>
      <w:r w:rsidRPr="7426F94F" w:rsidR="7426F94F">
        <w:rPr>
          <w:b w:val="0"/>
          <w:bCs w:val="0"/>
          <w:i w:val="0"/>
          <w:iCs w:val="0"/>
          <w:sz w:val="48"/>
          <w:szCs w:val="48"/>
        </w:rPr>
        <w:t xml:space="preserve">Ils </w:t>
      </w:r>
      <w:r w:rsidRPr="7426F94F" w:rsidR="7426F94F">
        <w:rPr>
          <w:b w:val="0"/>
          <w:bCs w:val="0"/>
          <w:i w:val="0"/>
          <w:iCs w:val="0"/>
          <w:sz w:val="48"/>
          <w:szCs w:val="48"/>
        </w:rPr>
        <w:t>p</w:t>
      </w:r>
      <w:r w:rsidRPr="7426F94F" w:rsidR="7426F94F">
        <w:rPr>
          <w:b w:val="0"/>
          <w:bCs w:val="0"/>
          <w:i w:val="0"/>
          <w:iCs w:val="0"/>
          <w:sz w:val="48"/>
          <w:szCs w:val="48"/>
        </w:rPr>
        <w:t>ermettent au spectateur de se reconnaître dans leurs réactions, de s'interroger sur le texte</w:t>
      </w:r>
    </w:p>
    <w:p w:rsidR="17F4E930" w:rsidP="7426F94F" w:rsidRDefault="17F4E930" w14:paraId="42810040" w14:noSpellErr="1" w14:textId="340459B0">
      <w:pPr>
        <w:pStyle w:val="ListParagraph"/>
        <w:numPr>
          <w:ilvl w:val="0"/>
          <w:numId w:val="2"/>
        </w:numPr>
        <w:bidi w:val="0"/>
        <w:spacing w:before="0" w:beforeAutospacing="off" w:after="160" w:afterAutospacing="off" w:line="259" w:lineRule="auto"/>
        <w:ind w:right="0"/>
        <w:jc w:val="both"/>
        <w:rPr>
          <w:rFonts w:ascii="Calibri" w:hAnsi="Calibri" w:eastAsia="Calibri" w:cs="Calibri" w:asciiTheme="minorAscii" w:hAnsiTheme="minorAscii" w:eastAsiaTheme="minorAscii" w:cstheme="minorAscii"/>
          <w:sz w:val="48"/>
          <w:szCs w:val="48"/>
        </w:rPr>
      </w:pPr>
      <w:r w:rsidRPr="7426F94F" w:rsidR="7426F94F">
        <w:rPr>
          <w:b w:val="1"/>
          <w:bCs w:val="1"/>
          <w:i w:val="0"/>
          <w:iCs w:val="0"/>
          <w:sz w:val="48"/>
          <w:szCs w:val="48"/>
        </w:rPr>
        <w:t xml:space="preserve">En un mot : les soldats permettent le surgissement du surnaturel et le basculement </w:t>
      </w:r>
      <w:r w:rsidRPr="7426F94F" w:rsidR="7426F94F">
        <w:rPr>
          <w:b w:val="1"/>
          <w:bCs w:val="1"/>
          <w:i w:val="0"/>
          <w:iCs w:val="0"/>
          <w:sz w:val="48"/>
          <w:szCs w:val="48"/>
        </w:rPr>
        <w:t xml:space="preserve">du spectateur </w:t>
      </w:r>
      <w:r w:rsidRPr="7426F94F" w:rsidR="7426F94F">
        <w:rPr>
          <w:b w:val="1"/>
          <w:bCs w:val="1"/>
          <w:i w:val="0"/>
          <w:iCs w:val="0"/>
          <w:sz w:val="48"/>
          <w:szCs w:val="48"/>
        </w:rPr>
        <w:t>dans l'imaginaire</w:t>
      </w:r>
    </w:p>
    <w:p w:rsidR="17F4E930" w:rsidP="17F4E930" w:rsidRDefault="17F4E930" w14:paraId="6B045CE3" w14:textId="636B8C72">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noSpellErr="1" w14:paraId="02C4BCB5" w14:textId="5A0CF7D6">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w:t>
      </w:r>
      <w:proofErr w:type="gramStart"/>
      <w:r w:rsidRPr="17F4E930" w:rsidR="17F4E930">
        <w:rPr>
          <w:b w:val="0"/>
          <w:bCs w:val="0"/>
          <w:i w:val="0"/>
          <w:iCs w:val="0"/>
          <w:sz w:val="48"/>
          <w:szCs w:val="48"/>
        </w:rPr>
        <w:t>suite</w:t>
      </w:r>
      <w:proofErr w:type="gramEnd"/>
      <w:r w:rsidRPr="17F4E930" w:rsidR="17F4E930">
        <w:rPr>
          <w:b w:val="0"/>
          <w:bCs w:val="0"/>
          <w:i w:val="0"/>
          <w:iCs w:val="0"/>
          <w:sz w:val="48"/>
          <w:szCs w:val="48"/>
        </w:rPr>
        <w:t xml:space="preserve"> du paragraphe II, rédigé cette fois)</w:t>
      </w:r>
    </w:p>
    <w:p w:rsidR="17F4E930" w:rsidP="7426F94F" w:rsidRDefault="17F4E930" w14:paraId="36BC3427" w14:noSpellErr="1" w14:textId="6352AF88">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rPr>
        <w:t>Contrairement au texte de Shakespeare</w:t>
      </w:r>
      <w:r w:rsidRPr="7426F94F" w:rsidR="7426F94F">
        <w:rPr>
          <w:b w:val="0"/>
          <w:bCs w:val="0"/>
          <w:i w:val="0"/>
          <w:iCs w:val="0"/>
          <w:sz w:val="48"/>
          <w:szCs w:val="48"/>
        </w:rPr>
        <w:t>, les soldats de Cocteau mettent un temps certain à reconnaître dans le fantôme le personnage de Laïos : "Mais le roi était un si brave fantôme ; le pauvre roi Laïus..." (l. 42)</w:t>
      </w:r>
      <w:r w:rsidRPr="7426F94F" w:rsidR="7426F94F">
        <w:rPr>
          <w:b w:val="0"/>
          <w:bCs w:val="0"/>
          <w:i w:val="0"/>
          <w:iCs w:val="0"/>
          <w:sz w:val="48"/>
          <w:szCs w:val="48"/>
        </w:rPr>
        <w:t>. Mais le spectateur l'a compris avant eux, et de ce décalage naît le comique du texte. La familiarité des soldats produit le même effet,</w:t>
      </w:r>
      <w:r w:rsidRPr="7426F94F" w:rsidR="7426F94F">
        <w:rPr>
          <w:b w:val="0"/>
          <w:bCs w:val="0"/>
          <w:i w:val="0"/>
          <w:iCs w:val="0"/>
          <w:sz w:val="48"/>
          <w:szCs w:val="48"/>
        </w:rPr>
        <w:t xml:space="preserve"> dès la première réplique </w:t>
      </w:r>
      <w:r w:rsidRPr="7426F94F" w:rsidR="7426F94F">
        <w:rPr>
          <w:b w:val="0"/>
          <w:bCs w:val="0"/>
          <w:i w:val="0"/>
          <w:iCs w:val="0"/>
          <w:sz w:val="48"/>
          <w:szCs w:val="48"/>
        </w:rPr>
        <w:t>:</w:t>
      </w:r>
      <w:r w:rsidRPr="7426F94F" w:rsidR="7426F94F">
        <w:rPr>
          <w:b w:val="0"/>
          <w:bCs w:val="0"/>
          <w:i w:val="0"/>
          <w:iCs w:val="0"/>
          <w:sz w:val="48"/>
          <w:szCs w:val="48"/>
        </w:rPr>
        <w:t xml:space="preserve"> "Vous savez, la garde, </w:t>
      </w:r>
      <w:proofErr w:type="gramStart"/>
      <w:r w:rsidRPr="7426F94F" w:rsidR="7426F94F">
        <w:rPr>
          <w:b w:val="0"/>
          <w:bCs w:val="0"/>
          <w:i w:val="0"/>
          <w:iCs w:val="0"/>
          <w:sz w:val="48"/>
          <w:szCs w:val="48"/>
        </w:rPr>
        <w:t>c'est pas</w:t>
      </w:r>
      <w:proofErr w:type="gramEnd"/>
      <w:r w:rsidRPr="7426F94F" w:rsidR="7426F94F">
        <w:rPr>
          <w:b w:val="0"/>
          <w:bCs w:val="0"/>
          <w:i w:val="0"/>
          <w:iCs w:val="0"/>
          <w:sz w:val="48"/>
          <w:szCs w:val="48"/>
        </w:rPr>
        <w:t xml:space="preserve"> très folichon" (l. 1). Le surnaturel est même relativement étouffé par la rusticité des </w:t>
      </w:r>
      <w:r w:rsidRPr="7426F94F" w:rsidR="7426F94F">
        <w:rPr>
          <w:b w:val="0"/>
          <w:bCs w:val="0"/>
          <w:i w:val="0"/>
          <w:iCs w:val="0"/>
          <w:sz w:val="48"/>
          <w:szCs w:val="48"/>
        </w:rPr>
        <w:t xml:space="preserve">répliques et du récit des </w:t>
      </w:r>
      <w:r w:rsidRPr="7426F94F" w:rsidR="7426F94F">
        <w:rPr>
          <w:b w:val="0"/>
          <w:bCs w:val="0"/>
          <w:i w:val="0"/>
          <w:iCs w:val="0"/>
          <w:sz w:val="48"/>
          <w:szCs w:val="48"/>
        </w:rPr>
        <w:t>soldats</w:t>
      </w:r>
      <w:r w:rsidRPr="7426F94F" w:rsidR="7426F94F">
        <w:rPr>
          <w:b w:val="0"/>
          <w:bCs w:val="0"/>
          <w:i w:val="0"/>
          <w:iCs w:val="0"/>
          <w:sz w:val="48"/>
          <w:szCs w:val="48"/>
        </w:rPr>
        <w:t xml:space="preserve">. Il en va de même chez Koltès, qui accorde lui aussi plus d'importance au dialogue entre les soldats, devenus des "gardiens", qu'à l'apparition qui était le cœur du texte de Shakespeare. Là où les deux premiers écrivains jouaient sur le fantastique </w:t>
      </w:r>
      <w:r w:rsidRPr="7426F94F" w:rsidR="7426F94F">
        <w:rPr>
          <w:b w:val="0"/>
          <w:bCs w:val="0"/>
          <w:i w:val="0"/>
          <w:iCs w:val="0"/>
          <w:sz w:val="48"/>
          <w:szCs w:val="48"/>
        </w:rPr>
        <w:t xml:space="preserve">et la frontière entre le réel et l'irréel, Koltès semble </w:t>
      </w:r>
      <w:r w:rsidRPr="7426F94F" w:rsidR="7426F94F">
        <w:rPr>
          <w:b w:val="0"/>
          <w:bCs w:val="0"/>
          <w:i w:val="0"/>
          <w:iCs w:val="0"/>
          <w:sz w:val="48"/>
          <w:szCs w:val="48"/>
        </w:rPr>
        <w:t xml:space="preserve">construire une réflexion sur ce qu'est la lucidité. </w:t>
      </w:r>
      <w:r w:rsidRPr="7426F94F" w:rsidR="7426F94F">
        <w:rPr>
          <w:b w:val="0"/>
          <w:bCs w:val="0"/>
          <w:i w:val="0"/>
          <w:iCs w:val="0"/>
          <w:sz w:val="48"/>
          <w:szCs w:val="48"/>
        </w:rPr>
        <w:t>Cer</w:t>
      </w:r>
      <w:r w:rsidRPr="7426F94F" w:rsidR="7426F94F">
        <w:rPr>
          <w:b w:val="0"/>
          <w:bCs w:val="0"/>
          <w:i w:val="0"/>
          <w:iCs w:val="0"/>
          <w:sz w:val="48"/>
          <w:szCs w:val="48"/>
        </w:rPr>
        <w:t>t</w:t>
      </w:r>
      <w:r w:rsidRPr="7426F94F" w:rsidR="7426F94F">
        <w:rPr>
          <w:b w:val="0"/>
          <w:bCs w:val="0"/>
          <w:i w:val="0"/>
          <w:iCs w:val="0"/>
          <w:sz w:val="48"/>
          <w:szCs w:val="48"/>
        </w:rPr>
        <w:t>es</w:t>
      </w:r>
      <w:r w:rsidRPr="7426F94F" w:rsidR="7426F94F">
        <w:rPr>
          <w:b w:val="0"/>
          <w:bCs w:val="0"/>
          <w:i w:val="0"/>
          <w:iCs w:val="0"/>
          <w:sz w:val="48"/>
          <w:szCs w:val="48"/>
        </w:rPr>
        <w:t>, les gardiens ne voient pas l'évasion qui se produit sous les yeux du spectateur</w:t>
      </w:r>
      <w:r w:rsidRPr="7426F94F" w:rsidR="7426F94F">
        <w:rPr>
          <w:b w:val="0"/>
          <w:bCs w:val="0"/>
          <w:i w:val="0"/>
          <w:iCs w:val="0"/>
          <w:sz w:val="48"/>
          <w:szCs w:val="48"/>
        </w:rPr>
        <w:t>... (à poursuivre)</w:t>
      </w:r>
    </w:p>
    <w:p w:rsidR="7426F94F" w:rsidP="7426F94F" w:rsidRDefault="7426F94F" w14:paraId="4BD6DBF4" w14:textId="66ADE169">
      <w:pPr>
        <w:pStyle w:val="Normal"/>
        <w:bidi w:val="0"/>
        <w:spacing w:before="0" w:beforeAutospacing="off" w:after="160" w:afterAutospacing="off" w:line="259" w:lineRule="auto"/>
        <w:ind w:left="0" w:right="0"/>
        <w:jc w:val="both"/>
        <w:rPr>
          <w:b w:val="0"/>
          <w:bCs w:val="0"/>
          <w:i w:val="0"/>
          <w:iCs w:val="0"/>
          <w:sz w:val="48"/>
          <w:szCs w:val="48"/>
        </w:rPr>
      </w:pPr>
    </w:p>
    <w:p w:rsidR="17F4E930" w:rsidP="7426F94F" w:rsidRDefault="17F4E930" w14:paraId="006D9F31" w14:noSpellErr="1" w14:textId="39044BC7">
      <w:pPr>
        <w:pStyle w:val="Normal"/>
        <w:bidi w:val="0"/>
        <w:spacing w:before="0" w:beforeAutospacing="off" w:after="160" w:afterAutospacing="off" w:line="259" w:lineRule="auto"/>
        <w:ind w:right="0"/>
        <w:jc w:val="both"/>
        <w:rPr>
          <w:b w:val="0"/>
          <w:bCs w:val="0"/>
          <w:i w:val="0"/>
          <w:iCs w:val="0"/>
          <w:sz w:val="48"/>
          <w:szCs w:val="48"/>
        </w:rPr>
      </w:pPr>
      <w:r w:rsidRPr="7426F94F" w:rsidR="7426F94F">
        <w:rPr>
          <w:b w:val="0"/>
          <w:bCs w:val="0"/>
          <w:i w:val="0"/>
          <w:iCs w:val="0"/>
          <w:sz w:val="48"/>
          <w:szCs w:val="48"/>
        </w:rPr>
        <w:t>En conclusion, Cocteau et Koltès réécrivent bien le texte de Shakespeare</w:t>
      </w:r>
      <w:r w:rsidRPr="7426F94F" w:rsidR="7426F94F">
        <w:rPr>
          <w:b w:val="0"/>
          <w:bCs w:val="0"/>
          <w:i w:val="0"/>
          <w:iCs w:val="0"/>
          <w:sz w:val="48"/>
          <w:szCs w:val="48"/>
        </w:rPr>
        <w:t xml:space="preserve"> : une figure spectrale apparaît, à propos de laquelle des hommes, plus ou moins lucides, s'interrogent</w:t>
      </w:r>
      <w:r w:rsidRPr="7426F94F" w:rsidR="7426F94F">
        <w:rPr>
          <w:b w:val="0"/>
          <w:bCs w:val="0"/>
          <w:i w:val="0"/>
          <w:iCs w:val="0"/>
          <w:sz w:val="48"/>
          <w:szCs w:val="48"/>
        </w:rPr>
        <w:t xml:space="preserve">. </w:t>
      </w:r>
      <w:r w:rsidRPr="7426F94F" w:rsidR="7426F94F">
        <w:rPr>
          <w:b w:val="0"/>
          <w:bCs w:val="0"/>
          <w:i w:val="0"/>
          <w:iCs w:val="0"/>
          <w:sz w:val="48"/>
          <w:szCs w:val="48"/>
        </w:rPr>
        <w:t>Mais là où Shakespeare, dans une esthétique baroque et sur un ton tragique, campait les principaux éléments de sa pièce, à l'origine de la nécessaire vengeance d'Hamlet,</w:t>
      </w:r>
      <w:r w:rsidRPr="7426F94F" w:rsidR="7426F94F">
        <w:rPr>
          <w:b w:val="0"/>
          <w:bCs w:val="0"/>
          <w:i w:val="0"/>
          <w:iCs w:val="0"/>
          <w:sz w:val="48"/>
          <w:szCs w:val="48"/>
        </w:rPr>
        <w:t xml:space="preserve"> </w:t>
      </w:r>
      <w:r w:rsidRPr="7426F94F" w:rsidR="7426F94F">
        <w:rPr>
          <w:b w:val="0"/>
          <w:bCs w:val="0"/>
          <w:i w:val="0"/>
          <w:iCs w:val="0"/>
          <w:sz w:val="48"/>
          <w:szCs w:val="48"/>
        </w:rPr>
        <w:t xml:space="preserve">Cocteau </w:t>
      </w:r>
      <w:r w:rsidRPr="7426F94F" w:rsidR="7426F94F">
        <w:rPr>
          <w:b w:val="0"/>
          <w:bCs w:val="0"/>
          <w:i w:val="0"/>
          <w:iCs w:val="0"/>
          <w:sz w:val="48"/>
          <w:szCs w:val="48"/>
        </w:rPr>
        <w:t xml:space="preserve">en revanche </w:t>
      </w:r>
      <w:r w:rsidRPr="7426F94F" w:rsidR="7426F94F">
        <w:rPr>
          <w:b w:val="0"/>
          <w:bCs w:val="0"/>
          <w:i w:val="0"/>
          <w:iCs w:val="0"/>
          <w:sz w:val="48"/>
          <w:szCs w:val="48"/>
        </w:rPr>
        <w:t xml:space="preserve">s'amuse </w:t>
      </w:r>
      <w:r w:rsidRPr="7426F94F" w:rsidR="7426F94F">
        <w:rPr>
          <w:b w:val="0"/>
          <w:bCs w:val="0"/>
          <w:i w:val="0"/>
          <w:iCs w:val="0"/>
          <w:sz w:val="48"/>
          <w:szCs w:val="48"/>
        </w:rPr>
        <w:t>à croiser les mythes</w:t>
      </w:r>
      <w:r w:rsidRPr="7426F94F" w:rsidR="7426F94F">
        <w:rPr>
          <w:b w:val="0"/>
          <w:bCs w:val="0"/>
          <w:i w:val="0"/>
          <w:iCs w:val="0"/>
          <w:sz w:val="48"/>
          <w:szCs w:val="48"/>
        </w:rPr>
        <w:t xml:space="preserve"> </w:t>
      </w:r>
      <w:r w:rsidRPr="7426F94F" w:rsidR="7426F94F">
        <w:rPr>
          <w:b w:val="0"/>
          <w:bCs w:val="0"/>
          <w:i w:val="0"/>
          <w:iCs w:val="0"/>
          <w:sz w:val="48"/>
          <w:szCs w:val="48"/>
        </w:rPr>
        <w:t>en</w:t>
      </w:r>
      <w:r w:rsidRPr="7426F94F" w:rsidR="7426F94F">
        <w:rPr>
          <w:b w:val="0"/>
          <w:bCs w:val="0"/>
          <w:i w:val="0"/>
          <w:iCs w:val="0"/>
          <w:sz w:val="48"/>
          <w:szCs w:val="48"/>
        </w:rPr>
        <w:t xml:space="preserve"> </w:t>
      </w:r>
      <w:r w:rsidRPr="7426F94F" w:rsidR="7426F94F">
        <w:rPr>
          <w:b w:val="0"/>
          <w:bCs w:val="0"/>
          <w:i w:val="0"/>
          <w:iCs w:val="0"/>
          <w:sz w:val="48"/>
          <w:szCs w:val="48"/>
        </w:rPr>
        <w:t xml:space="preserve">mettant en scène </w:t>
      </w:r>
      <w:r w:rsidRPr="7426F94F" w:rsidR="7426F94F">
        <w:rPr>
          <w:b w:val="0"/>
          <w:bCs w:val="0"/>
          <w:i w:val="0"/>
          <w:iCs w:val="0"/>
          <w:sz w:val="48"/>
          <w:szCs w:val="48"/>
        </w:rPr>
        <w:t>des soldats frustes qui brouillent le message du roi Laïus, tandis que Koltès invite les spectateurs à la réflexion sur ce qu'il appelle "l'univers intérieur"</w:t>
      </w:r>
      <w:r w:rsidRPr="7426F94F" w:rsidR="7426F94F">
        <w:rPr>
          <w:b w:val="0"/>
          <w:bCs w:val="0"/>
          <w:i w:val="0"/>
          <w:iCs w:val="0"/>
          <w:sz w:val="48"/>
          <w:szCs w:val="48"/>
        </w:rPr>
        <w:t>, qui devrait être l'objet de la contemplation des hommes</w:t>
      </w:r>
      <w:r w:rsidRPr="7426F94F" w:rsidR="7426F94F">
        <w:rPr>
          <w:b w:val="0"/>
          <w:bCs w:val="0"/>
          <w:i w:val="0"/>
          <w:iCs w:val="0"/>
          <w:sz w:val="48"/>
          <w:szCs w:val="48"/>
        </w:rPr>
        <w:t>. La richesse du mythe d'</w:t>
      </w:r>
      <w:r w:rsidRPr="7426F94F" w:rsidR="7426F94F">
        <w:rPr>
          <w:b w:val="0"/>
          <w:bCs w:val="0"/>
          <w:i w:val="1"/>
          <w:iCs w:val="1"/>
          <w:sz w:val="48"/>
          <w:szCs w:val="48"/>
        </w:rPr>
        <w:t>Hamlet</w:t>
      </w:r>
      <w:r w:rsidRPr="7426F94F" w:rsidR="7426F94F">
        <w:rPr>
          <w:b w:val="0"/>
          <w:bCs w:val="0"/>
          <w:i w:val="0"/>
          <w:iCs w:val="0"/>
          <w:sz w:val="48"/>
          <w:szCs w:val="48"/>
        </w:rPr>
        <w:t xml:space="preserve"> permet a</w:t>
      </w:r>
      <w:r w:rsidRPr="7426F94F" w:rsidR="7426F94F">
        <w:rPr>
          <w:b w:val="0"/>
          <w:bCs w:val="0"/>
          <w:i w:val="0"/>
          <w:iCs w:val="0"/>
          <w:sz w:val="48"/>
          <w:szCs w:val="48"/>
        </w:rPr>
        <w:t xml:space="preserve">insi </w:t>
      </w:r>
      <w:r w:rsidRPr="7426F94F" w:rsidR="7426F94F">
        <w:rPr>
          <w:b w:val="0"/>
          <w:bCs w:val="0"/>
          <w:i w:val="0"/>
          <w:iCs w:val="0"/>
          <w:sz w:val="48"/>
          <w:szCs w:val="48"/>
        </w:rPr>
        <w:t>a</w:t>
      </w:r>
      <w:r w:rsidRPr="7426F94F" w:rsidR="7426F94F">
        <w:rPr>
          <w:b w:val="0"/>
          <w:bCs w:val="0"/>
          <w:i w:val="0"/>
          <w:iCs w:val="0"/>
          <w:sz w:val="48"/>
          <w:szCs w:val="48"/>
        </w:rPr>
        <w:t>ux écrivains d</w:t>
      </w:r>
      <w:r w:rsidRPr="7426F94F" w:rsidR="7426F94F">
        <w:rPr>
          <w:b w:val="0"/>
          <w:bCs w:val="0"/>
          <w:i w:val="0"/>
          <w:iCs w:val="0"/>
          <w:sz w:val="48"/>
          <w:szCs w:val="48"/>
        </w:rPr>
        <w:t xml:space="preserve">'inventer de </w:t>
      </w:r>
      <w:r w:rsidRPr="7426F94F" w:rsidR="7426F94F">
        <w:rPr>
          <w:b w:val="0"/>
          <w:bCs w:val="0"/>
          <w:i w:val="0"/>
          <w:iCs w:val="0"/>
          <w:sz w:val="48"/>
          <w:szCs w:val="48"/>
        </w:rPr>
        <w:t>multiples formes et significations</w:t>
      </w:r>
      <w:r w:rsidRPr="7426F94F" w:rsidR="7426F94F">
        <w:rPr>
          <w:b w:val="0"/>
          <w:bCs w:val="0"/>
          <w:i w:val="0"/>
          <w:iCs w:val="0"/>
          <w:sz w:val="48"/>
          <w:szCs w:val="48"/>
        </w:rPr>
        <w:t xml:space="preserve"> nouvelles</w:t>
      </w:r>
      <w:r w:rsidRPr="7426F94F" w:rsidR="7426F94F">
        <w:rPr>
          <w:b w:val="0"/>
          <w:bCs w:val="0"/>
          <w:i w:val="0"/>
          <w:iCs w:val="0"/>
          <w:sz w:val="48"/>
          <w:szCs w:val="48"/>
        </w:rPr>
        <w:t xml:space="preserve">. </w:t>
      </w:r>
    </w:p>
    <w:p w:rsidR="17F4E930" w:rsidP="17F4E930" w:rsidRDefault="17F4E930" w14:paraId="240749C5" w14:textId="54ED905B">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noSpellErr="1" w14:paraId="3B70F2AC" w14:textId="5AF185A8">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w:t>
      </w:r>
      <w:proofErr w:type="gramStart"/>
      <w:r w:rsidRPr="17F4E930" w:rsidR="17F4E930">
        <w:rPr>
          <w:b w:val="0"/>
          <w:bCs w:val="0"/>
          <w:i w:val="0"/>
          <w:iCs w:val="0"/>
          <w:sz w:val="48"/>
          <w:szCs w:val="48"/>
        </w:rPr>
        <w:t>autres</w:t>
      </w:r>
      <w:proofErr w:type="gramEnd"/>
      <w:r w:rsidRPr="17F4E930" w:rsidR="17F4E930">
        <w:rPr>
          <w:b w:val="0"/>
          <w:bCs w:val="0"/>
          <w:i w:val="0"/>
          <w:iCs w:val="0"/>
          <w:sz w:val="48"/>
          <w:szCs w:val="48"/>
        </w:rPr>
        <w:t xml:space="preserve"> ouvertures possibles, qui forment une transition avec l'exercice suivant - à condition d'avoir choisi l'exercice annoncé !</w:t>
      </w:r>
      <w:r w:rsidRPr="17F4E930" w:rsidR="17F4E930">
        <w:rPr>
          <w:b w:val="0"/>
          <w:bCs w:val="0"/>
          <w:i w:val="0"/>
          <w:iCs w:val="0"/>
          <w:sz w:val="48"/>
          <w:szCs w:val="48"/>
        </w:rPr>
        <w:t>)</w:t>
      </w:r>
    </w:p>
    <w:p w:rsidR="17F4E930" w:rsidP="7426F94F" w:rsidRDefault="17F4E930" w14:paraId="0A559E43" w14:textId="6D2A0631" w14:noSpellErr="1">
      <w:pPr>
        <w:pStyle w:val="Normal"/>
        <w:bidi w:val="0"/>
        <w:spacing w:before="0" w:beforeAutospacing="off" w:after="160" w:afterAutospacing="off" w:line="259" w:lineRule="auto"/>
        <w:ind w:right="0"/>
        <w:jc w:val="both"/>
        <w:rPr>
          <w:b w:val="0"/>
          <w:bCs w:val="0"/>
          <w:i w:val="0"/>
          <w:iCs w:val="0"/>
          <w:sz w:val="48"/>
          <w:szCs w:val="48"/>
        </w:rPr>
      </w:pPr>
    </w:p>
    <w:p w:rsidR="7426F94F" w:rsidP="7426F94F" w:rsidRDefault="7426F94F" w14:noSpellErr="1" w14:paraId="743512DA" w14:textId="6987FB7F">
      <w:pPr>
        <w:pStyle w:val="Normal"/>
        <w:bidi w:val="0"/>
        <w:spacing w:before="0" w:beforeAutospacing="off" w:after="160" w:afterAutospacing="off" w:line="259" w:lineRule="auto"/>
        <w:ind w:right="0"/>
        <w:jc w:val="both"/>
        <w:rPr>
          <w:b w:val="0"/>
          <w:bCs w:val="0"/>
          <w:i w:val="0"/>
          <w:iCs w:val="0"/>
          <w:sz w:val="48"/>
          <w:szCs w:val="48"/>
        </w:rPr>
      </w:pPr>
      <w:r w:rsidRPr="7426F94F" w:rsidR="7426F94F">
        <w:rPr>
          <w:b w:val="0"/>
          <w:bCs w:val="0"/>
          <w:i w:val="0"/>
          <w:iCs w:val="0"/>
          <w:sz w:val="48"/>
          <w:szCs w:val="48"/>
        </w:rPr>
        <w:t xml:space="preserve">Nous nous proposons d'aller plus loin en lisant plus en profondeur l'extrait de </w:t>
      </w:r>
      <w:r w:rsidRPr="7426F94F" w:rsidR="7426F94F">
        <w:rPr>
          <w:b w:val="0"/>
          <w:bCs w:val="0"/>
          <w:i w:val="1"/>
          <w:iCs w:val="1"/>
          <w:sz w:val="48"/>
          <w:szCs w:val="48"/>
        </w:rPr>
        <w:t>La Machine infernale.</w:t>
      </w:r>
    </w:p>
    <w:p w:rsidR="7426F94F" w:rsidP="7426F94F" w:rsidRDefault="7426F94F" w14:noSpellErr="1" w14:paraId="4A975615" w14:textId="017FC39E">
      <w:pPr>
        <w:pStyle w:val="Normal"/>
        <w:bidi w:val="0"/>
        <w:spacing w:before="0" w:beforeAutospacing="off" w:after="160" w:afterAutospacing="off" w:line="259" w:lineRule="auto"/>
        <w:ind w:right="0"/>
        <w:jc w:val="both"/>
        <w:rPr>
          <w:b w:val="0"/>
          <w:bCs w:val="0"/>
          <w:i w:val="1"/>
          <w:iCs w:val="1"/>
          <w:sz w:val="48"/>
          <w:szCs w:val="48"/>
        </w:rPr>
      </w:pPr>
      <w:proofErr w:type="gramStart"/>
      <w:r w:rsidRPr="7426F94F" w:rsidR="7426F94F">
        <w:rPr>
          <w:b w:val="0"/>
          <w:bCs w:val="0"/>
          <w:i w:val="1"/>
          <w:iCs w:val="1"/>
          <w:sz w:val="48"/>
          <w:szCs w:val="48"/>
        </w:rPr>
        <w:t>OU</w:t>
      </w:r>
      <w:proofErr w:type="gramEnd"/>
    </w:p>
    <w:p w:rsidR="17F4E930" w:rsidP="17F4E930" w:rsidRDefault="17F4E930" w14:noSpellErr="1" w14:paraId="4E91CE5A" w14:textId="71EEA1F4">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Il est possible d'aller plus loin en lisant en profondeur le texte de Cocteau.</w:t>
      </w:r>
    </w:p>
    <w:p w:rsidR="17F4E930" w:rsidP="17F4E930" w:rsidRDefault="17F4E930" w14:noSpellErr="1" w14:paraId="3B5646D9" w14:textId="00934D87">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noSpellErr="1" w14:paraId="7A895946" w14:textId="2F106D50">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On peut d'ailleurs se demander quel intérêt présente une réécriture...</w:t>
      </w:r>
    </w:p>
    <w:p w:rsidR="17F4E930" w:rsidP="17F4E930" w:rsidRDefault="17F4E930" w14:paraId="51D09D0B" w14:textId="2E654B49">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noSpellErr="1" w14:paraId="69D28084" w14:textId="1C10085B">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 xml:space="preserve">(Autre ouverture, sur le sens, qui présente </w:t>
      </w:r>
      <w:r w:rsidRPr="17F4E930" w:rsidR="17F4E930">
        <w:rPr>
          <w:b w:val="0"/>
          <w:bCs w:val="0"/>
          <w:i w:val="0"/>
          <w:iCs w:val="0"/>
          <w:sz w:val="48"/>
          <w:szCs w:val="48"/>
        </w:rPr>
        <w:t>l'inconvénient d'évacuer un peu le texte de Cocteau</w:t>
      </w:r>
      <w:r w:rsidRPr="17F4E930" w:rsidR="17F4E930">
        <w:rPr>
          <w:b w:val="0"/>
          <w:bCs w:val="0"/>
          <w:i w:val="0"/>
          <w:iCs w:val="0"/>
          <w:sz w:val="48"/>
          <w:szCs w:val="48"/>
        </w:rPr>
        <w:t xml:space="preserve"> :</w:t>
      </w:r>
      <w:r w:rsidRPr="17F4E930" w:rsidR="17F4E930">
        <w:rPr>
          <w:b w:val="0"/>
          <w:bCs w:val="0"/>
          <w:i w:val="0"/>
          <w:iCs w:val="0"/>
          <w:sz w:val="48"/>
          <w:szCs w:val="48"/>
        </w:rPr>
        <w:t xml:space="preserve"> La dimension sacrée du roi Hamlet s'est déplacée vers l'intériorité de l'homme.)</w:t>
      </w:r>
    </w:p>
    <w:p w:rsidR="17F4E930" w:rsidP="17F4E930" w:rsidRDefault="17F4E930" w14:noSpellErr="1" w14:paraId="709ED186" w14:textId="226929CB">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paraId="27F500FD" w14:textId="762F0011">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w:t>
      </w:r>
    </w:p>
    <w:p w:rsidR="17F4E930" w:rsidP="17F4E930" w:rsidRDefault="17F4E930" w14:paraId="2D1F53AC" w14:textId="5DC7D91D">
      <w:pPr>
        <w:pStyle w:val="Normal"/>
        <w:bidi w:val="0"/>
        <w:spacing w:before="0" w:beforeAutospacing="off" w:after="160" w:afterAutospacing="off" w:line="259" w:lineRule="auto"/>
        <w:ind w:right="0"/>
        <w:jc w:val="both"/>
        <w:rPr>
          <w:b w:val="0"/>
          <w:bCs w:val="0"/>
          <w:i w:val="0"/>
          <w:iCs w:val="0"/>
          <w:sz w:val="48"/>
          <w:szCs w:val="48"/>
        </w:rPr>
      </w:pPr>
    </w:p>
    <w:p w:rsidR="17F4E930" w:rsidP="7426F94F" w:rsidRDefault="17F4E930" w14:paraId="2D3F7DDD" w14:textId="6FA4F99A" w14:noSpellErr="1">
      <w:pPr>
        <w:pStyle w:val="Normal"/>
        <w:bidi w:val="0"/>
        <w:spacing w:before="0" w:beforeAutospacing="off" w:after="160" w:afterAutospacing="off" w:line="259" w:lineRule="auto"/>
        <w:ind w:right="0"/>
        <w:jc w:val="both"/>
        <w:rPr>
          <w:b w:val="0"/>
          <w:bCs w:val="0"/>
          <w:i w:val="0"/>
          <w:iCs w:val="0"/>
          <w:sz w:val="48"/>
          <w:szCs w:val="48"/>
          <w:u w:val="single"/>
        </w:rPr>
      </w:pPr>
      <w:r w:rsidRPr="7426F94F" w:rsidR="7426F94F">
        <w:rPr>
          <w:b w:val="1"/>
          <w:bCs w:val="1"/>
          <w:i w:val="0"/>
          <w:iCs w:val="0"/>
          <w:sz w:val="48"/>
          <w:szCs w:val="48"/>
          <w:u w:val="single"/>
        </w:rPr>
        <w:t>Commentaire : Giraudoux</w:t>
      </w:r>
    </w:p>
    <w:p w:rsidR="17F4E930" w:rsidP="7426F94F" w:rsidRDefault="17F4E930" w14:paraId="316FD2ED" w14:textId="45C6C1DC" w14:noSpellErr="1">
      <w:pPr>
        <w:pStyle w:val="Normal"/>
        <w:bidi w:val="0"/>
        <w:spacing w:before="0" w:beforeAutospacing="off" w:after="160" w:afterAutospacing="off" w:line="259" w:lineRule="auto"/>
        <w:ind w:right="0"/>
        <w:jc w:val="both"/>
        <w:rPr>
          <w:b w:val="1"/>
          <w:bCs w:val="1"/>
          <w:i w:val="0"/>
          <w:iCs w:val="0"/>
          <w:sz w:val="48"/>
          <w:szCs w:val="48"/>
        </w:rPr>
      </w:pPr>
    </w:p>
    <w:p w:rsidR="7426F94F" w:rsidP="7426F94F" w:rsidRDefault="7426F94F" w14:noSpellErr="1" w14:paraId="24F5707F" w14:textId="2B435FC3">
      <w:pPr>
        <w:pStyle w:val="Normal"/>
        <w:bidi w:val="0"/>
        <w:spacing w:before="0" w:beforeAutospacing="off" w:after="160" w:afterAutospacing="off" w:line="259" w:lineRule="auto"/>
        <w:ind w:right="0"/>
        <w:jc w:val="both"/>
        <w:rPr>
          <w:b w:val="0"/>
          <w:bCs w:val="0"/>
          <w:i w:val="0"/>
          <w:iCs w:val="0"/>
          <w:sz w:val="48"/>
          <w:szCs w:val="48"/>
          <w:u w:val="single"/>
        </w:rPr>
      </w:pPr>
      <w:r w:rsidRPr="7426F94F" w:rsidR="7426F94F">
        <w:rPr>
          <w:b w:val="0"/>
          <w:bCs w:val="0"/>
          <w:i w:val="0"/>
          <w:iCs w:val="0"/>
          <w:sz w:val="48"/>
          <w:szCs w:val="48"/>
          <w:u w:val="single"/>
        </w:rPr>
        <w:t>Premières notes, pour garder à l'esprit des repères qui construisent un prisme de lecture efficace.</w:t>
      </w:r>
    </w:p>
    <w:p w:rsidR="7426F94F" w:rsidP="7426F94F" w:rsidRDefault="7426F94F" w14:noSpellErr="1" w14:paraId="1A3F4CDF" w14:textId="61F63BD7">
      <w:pPr>
        <w:pStyle w:val="Normal"/>
        <w:bidi w:val="0"/>
        <w:spacing w:before="0" w:beforeAutospacing="off" w:after="160" w:afterAutospacing="off" w:line="259" w:lineRule="auto"/>
        <w:ind w:left="0" w:right="0"/>
        <w:jc w:val="both"/>
        <w:rPr>
          <w:b w:val="0"/>
          <w:bCs w:val="0"/>
          <w:i w:val="0"/>
          <w:iCs w:val="0"/>
          <w:sz w:val="48"/>
          <w:szCs w:val="48"/>
        </w:rPr>
      </w:pPr>
    </w:p>
    <w:p w:rsidR="17F4E930" w:rsidP="17F4E930" w:rsidRDefault="17F4E930" w14:paraId="0EB8FDE9" w14:noSpellErr="1" w14:textId="10848ED9">
      <w:pPr>
        <w:pStyle w:val="Normal"/>
        <w:bidi w:val="0"/>
        <w:spacing w:before="0" w:beforeAutospacing="off" w:after="160" w:afterAutospacing="off" w:line="259" w:lineRule="auto"/>
        <w:ind w:left="0" w:right="0"/>
        <w:jc w:val="both"/>
      </w:pPr>
      <w:r w:rsidRPr="7426F94F" w:rsidR="7426F94F">
        <w:rPr>
          <w:b w:val="0"/>
          <w:bCs w:val="0"/>
          <w:i w:val="0"/>
          <w:iCs w:val="0"/>
          <w:sz w:val="48"/>
          <w:szCs w:val="48"/>
        </w:rPr>
        <w:t>Giraudoux // Anouilh, Cocteau</w:t>
      </w:r>
      <w:r w:rsidRPr="7426F94F" w:rsidR="7426F94F">
        <w:rPr>
          <w:b w:val="0"/>
          <w:bCs w:val="0"/>
          <w:i w:val="0"/>
          <w:iCs w:val="0"/>
          <w:sz w:val="48"/>
          <w:szCs w:val="48"/>
        </w:rPr>
        <w:t xml:space="preserve"> :</w:t>
      </w:r>
    </w:p>
    <w:p w:rsidR="17F4E930" w:rsidP="17F4E930" w:rsidRDefault="17F4E930" w14:noSpellErr="1" w14:paraId="63CA351B" w14:textId="19CEF394">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rPr>
        <w:t>1er tiers du XXe, reprise et actualisation</w:t>
      </w:r>
      <w:r w:rsidRPr="7426F94F" w:rsidR="7426F94F">
        <w:rPr>
          <w:b w:val="0"/>
          <w:bCs w:val="0"/>
          <w:i w:val="0"/>
          <w:iCs w:val="0"/>
          <w:sz w:val="48"/>
          <w:szCs w:val="48"/>
        </w:rPr>
        <w:t xml:space="preserve"> au théâtre de mythes antiques pour livrer une réflexion sur l'homme et la société</w:t>
      </w:r>
      <w:r w:rsidRPr="7426F94F" w:rsidR="7426F94F">
        <w:rPr>
          <w:b w:val="0"/>
          <w:bCs w:val="0"/>
          <w:i w:val="0"/>
          <w:iCs w:val="0"/>
          <w:sz w:val="48"/>
          <w:szCs w:val="48"/>
        </w:rPr>
        <w:t>.</w:t>
      </w:r>
    </w:p>
    <w:p w:rsidR="17F4E930" w:rsidP="7426F94F" w:rsidRDefault="17F4E930" w14:noSpellErr="1" w14:paraId="4A973909" w14:textId="1631B307">
      <w:pPr>
        <w:pStyle w:val="Normal"/>
        <w:bidi w:val="0"/>
        <w:spacing w:before="0" w:beforeAutospacing="off" w:after="160" w:afterAutospacing="off" w:line="259" w:lineRule="auto"/>
        <w:ind w:left="0" w:right="0"/>
        <w:jc w:val="both"/>
        <w:rPr>
          <w:b w:val="0"/>
          <w:bCs w:val="0"/>
          <w:i w:val="0"/>
          <w:iCs w:val="0"/>
          <w:sz w:val="48"/>
          <w:szCs w:val="48"/>
        </w:rPr>
      </w:pPr>
    </w:p>
    <w:p w:rsidR="17F4E930" w:rsidP="7426F94F" w:rsidRDefault="17F4E930" w14:noSpellErr="1" w14:paraId="2FCAF891" w14:textId="690404C0">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rPr>
        <w:t>Corpus centré sur la transformation au théâtre.</w:t>
      </w:r>
    </w:p>
    <w:p w:rsidR="17F4E930" w:rsidP="7426F94F" w:rsidRDefault="17F4E930" w14:noSpellErr="1" w14:paraId="693131B6" w14:textId="1FB828D2">
      <w:pPr>
        <w:pStyle w:val="Normal"/>
        <w:bidi w:val="0"/>
        <w:spacing w:before="0" w:beforeAutospacing="off" w:after="160" w:afterAutospacing="off" w:line="259" w:lineRule="auto"/>
        <w:ind w:left="0" w:right="0"/>
        <w:jc w:val="both"/>
        <w:rPr>
          <w:b w:val="0"/>
          <w:bCs w:val="0"/>
          <w:i w:val="0"/>
          <w:iCs w:val="0"/>
          <w:sz w:val="48"/>
          <w:szCs w:val="48"/>
        </w:rPr>
      </w:pPr>
    </w:p>
    <w:p w:rsidR="17F4E930" w:rsidP="7426F94F" w:rsidRDefault="17F4E930" w14:paraId="7129AC88" w14:noSpellErr="1" w14:textId="5D63CCA6">
      <w:pPr>
        <w:pStyle w:val="Normal"/>
        <w:bidi w:val="0"/>
        <w:spacing w:before="0" w:beforeAutospacing="off" w:after="160" w:afterAutospacing="off" w:line="259" w:lineRule="auto"/>
        <w:ind w:left="0" w:right="0"/>
        <w:jc w:val="both"/>
        <w:rPr>
          <w:b w:val="0"/>
          <w:bCs w:val="0"/>
          <w:i w:val="0"/>
          <w:iCs w:val="0"/>
          <w:sz w:val="48"/>
          <w:szCs w:val="48"/>
        </w:rPr>
      </w:pPr>
      <w:r w:rsidRPr="7426F94F" w:rsidR="7426F94F">
        <w:rPr>
          <w:b w:val="0"/>
          <w:bCs w:val="0"/>
          <w:i w:val="0"/>
          <w:iCs w:val="0"/>
          <w:sz w:val="48"/>
          <w:szCs w:val="48"/>
        </w:rPr>
        <w:t xml:space="preserve">Ici, Jupiter veut devenir homme ; Mercure l'y aide en sa qualité de messager des dieux (et donc </w:t>
      </w:r>
      <w:proofErr w:type="gramStart"/>
      <w:r w:rsidRPr="7426F94F" w:rsidR="7426F94F">
        <w:rPr>
          <w:b w:val="0"/>
          <w:bCs w:val="0"/>
          <w:i w:val="0"/>
          <w:iCs w:val="0"/>
          <w:sz w:val="48"/>
          <w:szCs w:val="48"/>
        </w:rPr>
        <w:t>fin connaisseur</w:t>
      </w:r>
      <w:proofErr w:type="gramEnd"/>
      <w:r w:rsidRPr="7426F94F" w:rsidR="7426F94F">
        <w:rPr>
          <w:b w:val="0"/>
          <w:bCs w:val="0"/>
          <w:i w:val="0"/>
          <w:iCs w:val="0"/>
          <w:sz w:val="48"/>
          <w:szCs w:val="48"/>
        </w:rPr>
        <w:t xml:space="preserve"> des hommes).</w:t>
      </w:r>
    </w:p>
    <w:p w:rsidR="17F4E930" w:rsidP="17F4E930" w:rsidRDefault="17F4E930" w14:paraId="766C2C87" w14:textId="3DD147D3">
      <w:pPr>
        <w:pStyle w:val="Normal"/>
        <w:bidi w:val="0"/>
        <w:spacing w:before="0" w:beforeAutospacing="off" w:after="160" w:afterAutospacing="off" w:line="259" w:lineRule="auto"/>
        <w:ind w:right="0"/>
        <w:jc w:val="both"/>
        <w:rPr>
          <w:b w:val="1"/>
          <w:bCs w:val="1"/>
          <w:i w:val="0"/>
          <w:iCs w:val="0"/>
          <w:sz w:val="48"/>
          <w:szCs w:val="48"/>
        </w:rPr>
      </w:pPr>
    </w:p>
    <w:p w:rsidR="7426F94F" w:rsidP="7426F94F" w:rsidRDefault="7426F94F" w14:noSpellErr="1" w14:paraId="231DBC05" w14:textId="4C89F014">
      <w:pPr>
        <w:pStyle w:val="Normal"/>
        <w:bidi w:val="0"/>
        <w:spacing w:before="0" w:beforeAutospacing="off" w:after="160" w:afterAutospacing="off" w:line="259" w:lineRule="auto"/>
        <w:ind w:left="0" w:right="0"/>
        <w:jc w:val="both"/>
        <w:rPr>
          <w:b w:val="0"/>
          <w:bCs w:val="0"/>
          <w:i w:val="0"/>
          <w:iCs w:val="0"/>
          <w:sz w:val="48"/>
          <w:szCs w:val="48"/>
          <w:u w:val="single"/>
        </w:rPr>
      </w:pPr>
      <w:r w:rsidRPr="7426F94F" w:rsidR="7426F94F">
        <w:rPr>
          <w:b w:val="0"/>
          <w:bCs w:val="0"/>
          <w:i w:val="0"/>
          <w:iCs w:val="0"/>
          <w:sz w:val="48"/>
          <w:szCs w:val="48"/>
          <w:u w:val="single"/>
        </w:rPr>
        <w:t xml:space="preserve">Réflexion pour aboutir à un </w:t>
      </w:r>
      <w:r w:rsidRPr="7426F94F" w:rsidR="7426F94F">
        <w:rPr>
          <w:b w:val="0"/>
          <w:bCs w:val="0"/>
          <w:i w:val="0"/>
          <w:iCs w:val="0"/>
          <w:sz w:val="48"/>
          <w:szCs w:val="48"/>
          <w:u w:val="single"/>
        </w:rPr>
        <w:t>projet de lecture avant de se lancer dans une analyse de détail, qui peut faire perdre le fil rouge du devoir</w:t>
      </w:r>
    </w:p>
    <w:p w:rsidR="7426F94F" w:rsidP="7426F94F" w:rsidRDefault="7426F94F" w14:noSpellErr="1" w14:paraId="60BED514" w14:textId="030E233D">
      <w:pPr>
        <w:pStyle w:val="Normal"/>
        <w:bidi w:val="0"/>
        <w:spacing w:before="0" w:beforeAutospacing="off" w:after="160" w:afterAutospacing="off" w:line="259" w:lineRule="auto"/>
        <w:ind w:right="0"/>
        <w:jc w:val="both"/>
        <w:rPr>
          <w:b w:val="0"/>
          <w:bCs w:val="0"/>
          <w:i w:val="0"/>
          <w:iCs w:val="0"/>
          <w:sz w:val="48"/>
          <w:szCs w:val="48"/>
        </w:rPr>
      </w:pPr>
    </w:p>
    <w:p w:rsidR="17F4E930" w:rsidP="7426F94F" w:rsidRDefault="17F4E930" w14:paraId="11E00805" w14:noSpellErr="1" w14:textId="054AFD11">
      <w:pPr>
        <w:pStyle w:val="Normal"/>
        <w:bidi w:val="0"/>
        <w:spacing w:before="0" w:beforeAutospacing="off" w:after="160" w:afterAutospacing="off" w:line="259" w:lineRule="auto"/>
        <w:ind w:right="0"/>
        <w:jc w:val="both"/>
        <w:rPr>
          <w:b w:val="1"/>
          <w:bCs w:val="1"/>
          <w:i w:val="0"/>
          <w:iCs w:val="0"/>
          <w:sz w:val="48"/>
          <w:szCs w:val="48"/>
        </w:rPr>
      </w:pPr>
      <w:r w:rsidRPr="7426F94F" w:rsidR="7426F94F">
        <w:rPr>
          <w:b w:val="0"/>
          <w:bCs w:val="0"/>
          <w:i w:val="0"/>
          <w:iCs w:val="0"/>
          <w:sz w:val="48"/>
          <w:szCs w:val="48"/>
        </w:rPr>
        <w:t xml:space="preserve">Réflexion mise de côté : </w:t>
      </w:r>
      <w:r w:rsidRPr="7426F94F" w:rsidR="7426F94F">
        <w:rPr>
          <w:b w:val="0"/>
          <w:bCs w:val="0"/>
          <w:i w:val="0"/>
          <w:iCs w:val="0"/>
          <w:sz w:val="48"/>
          <w:szCs w:val="48"/>
        </w:rPr>
        <w:t>v</w:t>
      </w:r>
      <w:r w:rsidRPr="7426F94F" w:rsidR="7426F94F">
        <w:rPr>
          <w:b w:val="0"/>
          <w:bCs w:val="0"/>
          <w:i w:val="0"/>
          <w:iCs w:val="0"/>
          <w:sz w:val="48"/>
          <w:szCs w:val="48"/>
        </w:rPr>
        <w:t>ers une transformation essentiellement morale ?</w:t>
      </w:r>
    </w:p>
    <w:p w:rsidR="17F4E930" w:rsidP="17F4E930" w:rsidRDefault="17F4E930" w14:paraId="52F8CB16" w14:textId="59439D90">
      <w:pPr>
        <w:pStyle w:val="Normal"/>
        <w:bidi w:val="0"/>
        <w:spacing w:before="0" w:beforeAutospacing="off" w:after="160" w:afterAutospacing="off" w:line="259" w:lineRule="auto"/>
        <w:ind w:right="0"/>
        <w:jc w:val="both"/>
        <w:rPr>
          <w:b w:val="1"/>
          <w:bCs w:val="1"/>
          <w:i w:val="0"/>
          <w:iCs w:val="0"/>
          <w:sz w:val="48"/>
          <w:szCs w:val="48"/>
        </w:rPr>
      </w:pPr>
    </w:p>
    <w:p w:rsidR="17F4E930" w:rsidP="7426F94F" w:rsidRDefault="17F4E930" w14:paraId="6198BE15" w14:noSpellErr="1" w14:textId="0D316C1C">
      <w:pPr>
        <w:pStyle w:val="Normal"/>
        <w:bidi w:val="0"/>
        <w:spacing w:before="0" w:beforeAutospacing="off" w:after="160" w:afterAutospacing="off" w:line="259" w:lineRule="auto"/>
        <w:ind w:right="0"/>
        <w:jc w:val="both"/>
        <w:rPr>
          <w:b w:val="0"/>
          <w:bCs w:val="0"/>
          <w:i w:val="0"/>
          <w:iCs w:val="0"/>
          <w:sz w:val="48"/>
          <w:szCs w:val="48"/>
        </w:rPr>
      </w:pPr>
      <w:r w:rsidRPr="7426F94F" w:rsidR="7426F94F">
        <w:rPr>
          <w:b w:val="0"/>
          <w:bCs w:val="0"/>
          <w:i w:val="0"/>
          <w:iCs w:val="0"/>
          <w:sz w:val="48"/>
          <w:szCs w:val="48"/>
        </w:rPr>
        <w:t>Trois questions pour entrer efficacement dans la lecture</w:t>
      </w:r>
      <w:r w:rsidRPr="7426F94F" w:rsidR="7426F94F">
        <w:rPr>
          <w:b w:val="0"/>
          <w:bCs w:val="0"/>
          <w:i w:val="0"/>
          <w:iCs w:val="0"/>
          <w:sz w:val="48"/>
          <w:szCs w:val="48"/>
        </w:rPr>
        <w:t xml:space="preserve"> :</w:t>
      </w:r>
    </w:p>
    <w:p w:rsidR="17F4E930" w:rsidP="17F4E930" w:rsidRDefault="17F4E930" w14:noSpellErr="1" w14:paraId="726B212F" w14:textId="107CB4DA">
      <w:pPr>
        <w:pStyle w:val="Normal"/>
        <w:bidi w:val="0"/>
        <w:spacing w:before="0" w:beforeAutospacing="off" w:after="160" w:afterAutospacing="off" w:line="259" w:lineRule="auto"/>
        <w:ind w:right="0"/>
        <w:jc w:val="both"/>
        <w:rPr>
          <w:b w:val="1"/>
          <w:bCs w:val="1"/>
          <w:i w:val="0"/>
          <w:iCs w:val="0"/>
          <w:sz w:val="48"/>
          <w:szCs w:val="48"/>
        </w:rPr>
      </w:pPr>
      <w:r w:rsidRPr="17F4E930" w:rsidR="17F4E930">
        <w:rPr>
          <w:b w:val="0"/>
          <w:bCs w:val="0"/>
          <w:i w:val="0"/>
          <w:iCs w:val="0"/>
          <w:sz w:val="48"/>
          <w:szCs w:val="48"/>
        </w:rPr>
        <w:t>Qu'est-ce que ce texte ?</w:t>
      </w:r>
    </w:p>
    <w:p w:rsidR="17F4E930" w:rsidP="17F4E930" w:rsidRDefault="17F4E930" w14:noSpellErr="1" w14:paraId="56C9FDC9" w14:textId="37B5929F">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Que dit-il, et comment ?</w:t>
      </w:r>
    </w:p>
    <w:p w:rsidR="17F4E930" w:rsidP="17F4E930" w:rsidRDefault="17F4E930" w14:noSpellErr="1" w14:paraId="52CB92BA" w14:textId="32FFC08D">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Quelle en est la portée ?</w:t>
      </w:r>
    </w:p>
    <w:p w:rsidR="17F4E930" w:rsidP="17F4E930" w:rsidRDefault="17F4E930" w14:noSpellErr="1" w14:paraId="298BD722" w14:textId="1AB7E90A">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noSpellErr="1" w14:paraId="26651E79" w14:textId="107CB4DA">
      <w:pPr>
        <w:pStyle w:val="Normal"/>
        <w:bidi w:val="0"/>
        <w:spacing w:before="0" w:beforeAutospacing="off" w:after="160" w:afterAutospacing="off" w:line="259" w:lineRule="auto"/>
        <w:ind w:right="0"/>
        <w:jc w:val="both"/>
        <w:rPr>
          <w:b w:val="1"/>
          <w:bCs w:val="1"/>
          <w:i w:val="0"/>
          <w:iCs w:val="0"/>
          <w:sz w:val="48"/>
          <w:szCs w:val="48"/>
        </w:rPr>
      </w:pPr>
      <w:r w:rsidRPr="17F4E930" w:rsidR="17F4E930">
        <w:rPr>
          <w:b w:val="0"/>
          <w:bCs w:val="0"/>
          <w:i w:val="0"/>
          <w:iCs w:val="0"/>
          <w:sz w:val="48"/>
          <w:szCs w:val="48"/>
        </w:rPr>
        <w:t>Qu'est-ce que ce texte ?</w:t>
      </w:r>
    </w:p>
    <w:p w:rsidR="17F4E930" w:rsidP="7426F94F" w:rsidRDefault="17F4E930" w14:paraId="366DC7B6" w14:noSpellErr="1" w14:textId="6E806E5E">
      <w:pPr>
        <w:pStyle w:val="Normal"/>
        <w:bidi w:val="0"/>
        <w:spacing w:before="0" w:beforeAutospacing="off" w:after="160" w:afterAutospacing="off" w:line="259" w:lineRule="auto"/>
        <w:ind w:right="0"/>
        <w:jc w:val="both"/>
        <w:rPr>
          <w:b w:val="0"/>
          <w:bCs w:val="0"/>
          <w:i w:val="0"/>
          <w:iCs w:val="0"/>
          <w:sz w:val="48"/>
          <w:szCs w:val="48"/>
        </w:rPr>
      </w:pPr>
      <w:r w:rsidRPr="7426F94F" w:rsidR="7426F94F">
        <w:rPr>
          <w:b w:val="0"/>
          <w:bCs w:val="0"/>
          <w:i w:val="0"/>
          <w:iCs w:val="0"/>
          <w:sz w:val="48"/>
          <w:szCs w:val="48"/>
        </w:rPr>
        <w:t xml:space="preserve">Un </w:t>
      </w:r>
      <w:r w:rsidRPr="7426F94F" w:rsidR="7426F94F">
        <w:rPr>
          <w:b w:val="0"/>
          <w:bCs w:val="0"/>
          <w:i w:val="0"/>
          <w:iCs w:val="0"/>
          <w:sz w:val="48"/>
          <w:szCs w:val="48"/>
        </w:rPr>
        <w:t>d</w:t>
      </w:r>
      <w:r w:rsidRPr="7426F94F" w:rsidR="7426F94F">
        <w:rPr>
          <w:b w:val="0"/>
          <w:bCs w:val="0"/>
          <w:i w:val="0"/>
          <w:iCs w:val="0"/>
          <w:sz w:val="48"/>
          <w:szCs w:val="48"/>
        </w:rPr>
        <w:t>ialogue théâtral, deux perso, comique / léger...</w:t>
      </w:r>
    </w:p>
    <w:p w:rsidR="17F4E930" w:rsidP="17F4E930" w:rsidRDefault="17F4E930" w14:paraId="3C559956" w14:textId="5E678C4B">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noSpellErr="1" w14:paraId="6A982A56" w14:textId="37B5929F">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Que dit-il, et comment ?</w:t>
      </w:r>
    </w:p>
    <w:p w:rsidR="17F4E930" w:rsidP="7426F94F" w:rsidRDefault="17F4E930" w14:paraId="54411A2D" w14:noSpellErr="1" w14:textId="2B869701">
      <w:pPr>
        <w:pStyle w:val="Normal"/>
        <w:bidi w:val="0"/>
        <w:spacing w:before="0" w:beforeAutospacing="off" w:after="160" w:afterAutospacing="off" w:line="259" w:lineRule="auto"/>
        <w:ind w:right="0"/>
        <w:jc w:val="both"/>
        <w:rPr>
          <w:b w:val="0"/>
          <w:bCs w:val="0"/>
          <w:i w:val="0"/>
          <w:iCs w:val="0"/>
          <w:sz w:val="48"/>
          <w:szCs w:val="48"/>
        </w:rPr>
      </w:pPr>
      <w:r w:rsidRPr="7426F94F" w:rsidR="7426F94F">
        <w:rPr>
          <w:b w:val="0"/>
          <w:bCs w:val="0"/>
          <w:i w:val="0"/>
          <w:iCs w:val="0"/>
          <w:sz w:val="48"/>
          <w:szCs w:val="48"/>
        </w:rPr>
        <w:t xml:space="preserve">Il donne à voir </w:t>
      </w:r>
      <w:r w:rsidRPr="7426F94F" w:rsidR="7426F94F">
        <w:rPr>
          <w:b w:val="0"/>
          <w:bCs w:val="0"/>
          <w:i w:val="0"/>
          <w:iCs w:val="0"/>
          <w:sz w:val="48"/>
          <w:szCs w:val="48"/>
        </w:rPr>
        <w:t>c</w:t>
      </w:r>
      <w:r w:rsidRPr="7426F94F" w:rsidR="7426F94F">
        <w:rPr>
          <w:b w:val="0"/>
          <w:bCs w:val="0"/>
          <w:i w:val="0"/>
          <w:iCs w:val="0"/>
          <w:sz w:val="48"/>
          <w:szCs w:val="48"/>
        </w:rPr>
        <w:t>omment un dieu se transforme en homme</w:t>
      </w:r>
      <w:r w:rsidRPr="7426F94F" w:rsidR="7426F94F">
        <w:rPr>
          <w:b w:val="0"/>
          <w:bCs w:val="0"/>
          <w:i w:val="0"/>
          <w:iCs w:val="0"/>
          <w:sz w:val="48"/>
          <w:szCs w:val="48"/>
        </w:rPr>
        <w:t>.</w:t>
      </w:r>
    </w:p>
    <w:p w:rsidR="17F4E930" w:rsidP="17F4E930" w:rsidRDefault="17F4E930" w14:noSpellErr="1" w14:paraId="1F379596" w14:textId="3BCC18FB">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noSpellErr="1" w14:paraId="32B206B9" w14:textId="32FFC08D">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Quelle en est la portée ?</w:t>
      </w:r>
    </w:p>
    <w:p w:rsidR="17F4E930" w:rsidP="17F4E930" w:rsidRDefault="17F4E930" w14:noSpellErr="1" w14:paraId="7E609DF4" w14:textId="1E885B63">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Le regard des dieux permet de donner une vision de...</w:t>
      </w:r>
    </w:p>
    <w:p w:rsidR="17F4E930" w:rsidP="17F4E930" w:rsidRDefault="17F4E930" w14:noSpellErr="1" w14:paraId="26DCE2F9" w14:textId="5130AA32">
      <w:pPr>
        <w:pStyle w:val="Normal"/>
        <w:bidi w:val="0"/>
        <w:spacing w:before="0" w:beforeAutospacing="off" w:after="160" w:afterAutospacing="off" w:line="259" w:lineRule="auto"/>
        <w:ind w:right="0"/>
        <w:jc w:val="both"/>
        <w:rPr>
          <w:b w:val="0"/>
          <w:bCs w:val="0"/>
          <w:i w:val="0"/>
          <w:iCs w:val="0"/>
          <w:sz w:val="48"/>
          <w:szCs w:val="48"/>
        </w:rPr>
      </w:pPr>
      <w:r w:rsidRPr="17F4E930" w:rsidR="17F4E930">
        <w:rPr>
          <w:b w:val="0"/>
          <w:bCs w:val="0"/>
          <w:i w:val="0"/>
          <w:iCs w:val="0"/>
          <w:sz w:val="48"/>
          <w:szCs w:val="48"/>
        </w:rPr>
        <w:t>L</w:t>
      </w:r>
      <w:r w:rsidRPr="17F4E930" w:rsidR="17F4E930">
        <w:rPr>
          <w:b w:val="0"/>
          <w:bCs w:val="0"/>
          <w:i w:val="0"/>
          <w:iCs w:val="0"/>
          <w:sz w:val="48"/>
          <w:szCs w:val="48"/>
        </w:rPr>
        <w:t>a relation entre les hommes et le divin</w:t>
      </w:r>
    </w:p>
    <w:p w:rsidR="17F4E930" w:rsidP="17F4E930" w:rsidRDefault="17F4E930" w14:noSpellErr="1" w14:paraId="6C4E1001" w14:textId="1246190C">
      <w:pPr>
        <w:pStyle w:val="Normal"/>
        <w:bidi w:val="0"/>
        <w:spacing w:before="0" w:beforeAutospacing="off" w:after="160" w:afterAutospacing="off" w:line="259" w:lineRule="auto"/>
        <w:ind w:right="0"/>
        <w:jc w:val="both"/>
        <w:rPr>
          <w:b w:val="0"/>
          <w:bCs w:val="0"/>
          <w:i w:val="0"/>
          <w:iCs w:val="0"/>
          <w:sz w:val="48"/>
          <w:szCs w:val="48"/>
          <w:u w:val="single"/>
        </w:rPr>
      </w:pPr>
      <w:r w:rsidRPr="17F4E930" w:rsidR="17F4E930">
        <w:rPr>
          <w:b w:val="0"/>
          <w:bCs w:val="0"/>
          <w:i w:val="0"/>
          <w:iCs w:val="0"/>
          <w:sz w:val="48"/>
          <w:szCs w:val="48"/>
          <w:u w:val="single"/>
        </w:rPr>
        <w:t>La condition humaine</w:t>
      </w:r>
    </w:p>
    <w:p w:rsidR="17F4E930" w:rsidP="17F4E930" w:rsidRDefault="17F4E930" w14:noSpellErr="1" w14:paraId="20954DD5" w14:textId="488E12C4">
      <w:pPr>
        <w:pStyle w:val="Normal"/>
        <w:bidi w:val="0"/>
        <w:spacing w:before="0" w:beforeAutospacing="off" w:after="160" w:afterAutospacing="off" w:line="259" w:lineRule="auto"/>
        <w:ind w:right="0"/>
        <w:jc w:val="both"/>
        <w:rPr>
          <w:b w:val="0"/>
          <w:bCs w:val="0"/>
          <w:i w:val="0"/>
          <w:iCs w:val="0"/>
          <w:sz w:val="48"/>
          <w:szCs w:val="48"/>
          <w:u w:val="single"/>
        </w:rPr>
      </w:pPr>
      <w:r w:rsidRPr="17F4E930" w:rsidR="17F4E930">
        <w:rPr>
          <w:b w:val="0"/>
          <w:bCs w:val="0"/>
          <w:i w:val="0"/>
          <w:iCs w:val="0"/>
          <w:sz w:val="48"/>
          <w:szCs w:val="48"/>
          <w:u w:val="single"/>
        </w:rPr>
        <w:t>D</w:t>
      </w:r>
      <w:r w:rsidRPr="17F4E930" w:rsidR="17F4E930">
        <w:rPr>
          <w:b w:val="0"/>
          <w:bCs w:val="0"/>
          <w:i w:val="0"/>
          <w:iCs w:val="0"/>
          <w:sz w:val="48"/>
          <w:szCs w:val="48"/>
          <w:u w:val="single"/>
        </w:rPr>
        <w:t>éfinition de l'homme, tout l'inverse des dieux</w:t>
      </w:r>
    </w:p>
    <w:p w:rsidR="17F4E930" w:rsidP="17F4E930" w:rsidRDefault="17F4E930" w14:noSpellErr="1" w14:paraId="06282FEA" w14:textId="60DFE2BF">
      <w:pPr>
        <w:pStyle w:val="Normal"/>
        <w:bidi w:val="0"/>
        <w:spacing w:before="0" w:beforeAutospacing="off" w:after="160" w:afterAutospacing="off" w:line="259" w:lineRule="auto"/>
        <w:ind w:right="0"/>
        <w:jc w:val="both"/>
        <w:rPr>
          <w:b w:val="0"/>
          <w:bCs w:val="0"/>
          <w:i w:val="0"/>
          <w:iCs w:val="0"/>
          <w:sz w:val="48"/>
          <w:szCs w:val="48"/>
          <w:u w:val="single"/>
        </w:rPr>
      </w:pPr>
      <w:r w:rsidRPr="17F4E930" w:rsidR="17F4E930">
        <w:rPr>
          <w:b w:val="0"/>
          <w:bCs w:val="0"/>
          <w:i w:val="0"/>
          <w:iCs w:val="0"/>
          <w:sz w:val="48"/>
          <w:szCs w:val="48"/>
          <w:u w:val="single"/>
        </w:rPr>
        <w:t>Critique de l'homme et de sa vanité, de son orgueil</w:t>
      </w:r>
    </w:p>
    <w:p w:rsidR="17F4E930" w:rsidP="17F4E930" w:rsidRDefault="17F4E930" w14:noSpellErr="1" w14:paraId="35AC965C" w14:textId="0DA17C0B">
      <w:pPr>
        <w:pStyle w:val="Normal"/>
        <w:bidi w:val="0"/>
        <w:spacing w:before="0" w:beforeAutospacing="off" w:after="160" w:afterAutospacing="off" w:line="259" w:lineRule="auto"/>
        <w:ind w:right="0"/>
        <w:jc w:val="both"/>
        <w:rPr>
          <w:b w:val="0"/>
          <w:bCs w:val="0"/>
          <w:i w:val="0"/>
          <w:iCs w:val="0"/>
          <w:sz w:val="48"/>
          <w:szCs w:val="48"/>
          <w:u w:val="single"/>
        </w:rPr>
      </w:pPr>
    </w:p>
    <w:p w:rsidR="17F4E930" w:rsidP="17F4E930" w:rsidRDefault="17F4E930" w14:noSpellErr="1" w14:paraId="259D2A7C" w14:textId="564BCE5E">
      <w:pPr>
        <w:pStyle w:val="Normal"/>
        <w:bidi w:val="0"/>
        <w:spacing w:before="0" w:beforeAutospacing="off" w:after="160" w:afterAutospacing="off" w:line="259" w:lineRule="auto"/>
        <w:ind w:right="0"/>
        <w:jc w:val="both"/>
        <w:rPr>
          <w:b w:val="0"/>
          <w:bCs w:val="0"/>
          <w:i w:val="0"/>
          <w:iCs w:val="0"/>
          <w:sz w:val="48"/>
          <w:szCs w:val="48"/>
          <w:u w:val="single"/>
        </w:rPr>
      </w:pPr>
    </w:p>
    <w:p w:rsidR="17F4E930" w:rsidP="17F4E930" w:rsidRDefault="17F4E930" w14:paraId="3F3A22E2" w14:textId="65F2ED91">
      <w:pPr>
        <w:pStyle w:val="Normal"/>
        <w:bidi w:val="0"/>
        <w:spacing w:before="0" w:beforeAutospacing="off" w:after="160" w:afterAutospacing="off" w:line="259" w:lineRule="auto"/>
        <w:ind w:left="0" w:right="0"/>
        <w:jc w:val="both"/>
        <w:rPr>
          <w:b w:val="0"/>
          <w:bCs w:val="0"/>
          <w:i w:val="0"/>
          <w:iCs w:val="0"/>
          <w:sz w:val="48"/>
          <w:szCs w:val="48"/>
          <w:u w:val="none"/>
        </w:rPr>
      </w:pPr>
      <w:r w:rsidRPr="17F4E930" w:rsidR="17F4E930">
        <w:rPr>
          <w:b w:val="0"/>
          <w:bCs w:val="0"/>
          <w:i w:val="0"/>
          <w:iCs w:val="0"/>
          <w:sz w:val="48"/>
          <w:szCs w:val="48"/>
          <w:u w:val="none"/>
        </w:rPr>
        <w:t>----</w:t>
      </w:r>
    </w:p>
    <w:p w:rsidR="17F4E930" w:rsidP="17F4E930" w:rsidRDefault="17F4E930" w14:paraId="4038E78E" w14:textId="7F01C677">
      <w:pPr>
        <w:pStyle w:val="Normal"/>
        <w:bidi w:val="0"/>
        <w:spacing w:before="0" w:beforeAutospacing="off" w:after="160" w:afterAutospacing="off" w:line="259" w:lineRule="auto"/>
        <w:ind w:left="0" w:right="0"/>
        <w:jc w:val="both"/>
        <w:rPr>
          <w:b w:val="0"/>
          <w:bCs w:val="0"/>
          <w:i w:val="0"/>
          <w:iCs w:val="0"/>
          <w:sz w:val="48"/>
          <w:szCs w:val="48"/>
          <w:u w:val="none"/>
        </w:rPr>
      </w:pPr>
    </w:p>
    <w:p w:rsidR="17F4E930" w:rsidP="7426F94F" w:rsidRDefault="17F4E930" w14:paraId="06BF91D2" w14:textId="770E56D7" w14:noSpellErr="1">
      <w:pPr>
        <w:pStyle w:val="Normal"/>
        <w:bidi w:val="0"/>
        <w:spacing w:before="0" w:beforeAutospacing="off" w:after="160" w:afterAutospacing="off" w:line="259" w:lineRule="auto"/>
        <w:ind w:left="0" w:right="0"/>
        <w:jc w:val="both"/>
        <w:rPr>
          <w:b w:val="0"/>
          <w:bCs w:val="0"/>
          <w:i w:val="0"/>
          <w:iCs w:val="0"/>
          <w:sz w:val="48"/>
          <w:szCs w:val="48"/>
          <w:u w:val="single"/>
        </w:rPr>
      </w:pPr>
      <w:r w:rsidRPr="7426F94F" w:rsidR="7426F94F">
        <w:rPr>
          <w:b w:val="0"/>
          <w:bCs w:val="0"/>
          <w:i w:val="0"/>
          <w:iCs w:val="0"/>
          <w:sz w:val="48"/>
          <w:szCs w:val="48"/>
          <w:u w:val="single"/>
        </w:rPr>
        <w:t>Projets de lecture possibles</w:t>
      </w:r>
    </w:p>
    <w:p w:rsidR="17F4E930" w:rsidP="17F4E930" w:rsidRDefault="17F4E930" w14:paraId="0A170058" w14:textId="40903541">
      <w:pPr>
        <w:pStyle w:val="Normal"/>
        <w:bidi w:val="0"/>
        <w:spacing w:before="0" w:beforeAutospacing="off" w:after="160" w:afterAutospacing="off" w:line="259" w:lineRule="auto"/>
        <w:ind w:right="0"/>
        <w:jc w:val="both"/>
        <w:rPr>
          <w:b w:val="0"/>
          <w:bCs w:val="0"/>
          <w:i w:val="0"/>
          <w:iCs w:val="0"/>
          <w:sz w:val="48"/>
          <w:szCs w:val="48"/>
          <w:u w:val="single"/>
        </w:rPr>
      </w:pPr>
    </w:p>
    <w:p w:rsidR="17F4E930" w:rsidP="17F4E930" w:rsidRDefault="17F4E930" w14:paraId="4FD69420" w14:textId="22E8C52B">
      <w:pPr>
        <w:pStyle w:val="Normal"/>
        <w:bidi w:val="0"/>
        <w:spacing w:before="0" w:beforeAutospacing="off" w:after="160" w:afterAutospacing="off" w:line="259" w:lineRule="auto"/>
        <w:ind w:right="0"/>
        <w:jc w:val="both"/>
        <w:rPr>
          <w:b w:val="0"/>
          <w:bCs w:val="0"/>
          <w:i w:val="0"/>
          <w:iCs w:val="0"/>
          <w:sz w:val="48"/>
          <w:szCs w:val="48"/>
          <w:u w:val="single"/>
        </w:rPr>
      </w:pPr>
      <w:r w:rsidRPr="17F4E930" w:rsidR="17F4E930">
        <w:rPr>
          <w:b w:val="0"/>
          <w:bCs w:val="0"/>
          <w:i w:val="0"/>
          <w:iCs w:val="0"/>
          <w:sz w:val="48"/>
          <w:szCs w:val="48"/>
          <w:u w:val="none"/>
        </w:rPr>
        <w:t xml:space="preserve">Ct </w:t>
      </w:r>
      <w:proofErr w:type="spellStart"/>
      <w:r w:rsidRPr="17F4E930" w:rsidR="17F4E930">
        <w:rPr>
          <w:b w:val="0"/>
          <w:bCs w:val="0"/>
          <w:i w:val="0"/>
          <w:iCs w:val="0"/>
          <w:sz w:val="48"/>
          <w:szCs w:val="48"/>
          <w:u w:val="none"/>
        </w:rPr>
        <w:t>ds</w:t>
      </w:r>
      <w:proofErr w:type="spellEnd"/>
      <w:r w:rsidRPr="17F4E930" w:rsidR="17F4E930">
        <w:rPr>
          <w:b w:val="0"/>
          <w:bCs w:val="0"/>
          <w:i w:val="0"/>
          <w:iCs w:val="0"/>
          <w:sz w:val="48"/>
          <w:szCs w:val="48"/>
          <w:u w:val="none"/>
        </w:rPr>
        <w:t xml:space="preserve"> ce texte, en prenant de la hauteur</w:t>
      </w:r>
      <w:r w:rsidRPr="17F4E930" w:rsidR="17F4E930">
        <w:rPr>
          <w:b w:val="0"/>
          <w:bCs w:val="0"/>
          <w:i w:val="0"/>
          <w:iCs w:val="0"/>
          <w:sz w:val="48"/>
          <w:szCs w:val="48"/>
          <w:u w:val="none"/>
        </w:rPr>
        <w:t xml:space="preserve"> tout en conservant de la légèreté</w:t>
      </w:r>
      <w:r w:rsidRPr="17F4E930" w:rsidR="17F4E930">
        <w:rPr>
          <w:b w:val="0"/>
          <w:bCs w:val="0"/>
          <w:i w:val="0"/>
          <w:iCs w:val="0"/>
          <w:sz w:val="48"/>
          <w:szCs w:val="48"/>
          <w:u w:val="none"/>
        </w:rPr>
        <w:t xml:space="preserve">, JG livre-t-il une description ironique des hommes </w:t>
      </w:r>
      <w:r w:rsidRPr="17F4E930" w:rsidR="17F4E930">
        <w:rPr>
          <w:b w:val="0"/>
          <w:bCs w:val="0"/>
          <w:i w:val="0"/>
          <w:iCs w:val="0"/>
          <w:sz w:val="48"/>
          <w:szCs w:val="48"/>
          <w:u w:val="none"/>
        </w:rPr>
        <w:t>?</w:t>
      </w:r>
    </w:p>
    <w:p w:rsidR="17F4E930" w:rsidP="17F4E930" w:rsidRDefault="17F4E930" w14:paraId="2DBC94F4" w14:textId="744157B9">
      <w:pPr>
        <w:pStyle w:val="Normal"/>
        <w:bidi w:val="0"/>
        <w:spacing w:before="0" w:beforeAutospacing="off" w:after="160" w:afterAutospacing="off" w:line="259" w:lineRule="auto"/>
        <w:ind w:right="0"/>
        <w:jc w:val="both"/>
        <w:rPr>
          <w:b w:val="0"/>
          <w:bCs w:val="0"/>
          <w:i w:val="0"/>
          <w:iCs w:val="0"/>
          <w:sz w:val="48"/>
          <w:szCs w:val="48"/>
          <w:u w:val="none"/>
        </w:rPr>
      </w:pPr>
    </w:p>
    <w:p w:rsidR="17F4E930" w:rsidP="7426F94F" w:rsidRDefault="17F4E930" w14:paraId="36FAC69A" w14:textId="7947F54A">
      <w:pPr>
        <w:pStyle w:val="Normal"/>
        <w:bidi w:val="0"/>
        <w:spacing w:before="0" w:beforeAutospacing="off" w:after="160" w:afterAutospacing="off" w:line="259" w:lineRule="auto"/>
        <w:ind w:right="0"/>
        <w:jc w:val="both"/>
        <w:rPr>
          <w:b w:val="0"/>
          <w:bCs w:val="0"/>
          <w:i w:val="0"/>
          <w:iCs w:val="0"/>
          <w:sz w:val="48"/>
          <w:szCs w:val="48"/>
          <w:highlight w:val="yellow"/>
          <w:u w:val="none"/>
        </w:rPr>
      </w:pPr>
      <w:r w:rsidRPr="7426F94F" w:rsidR="7426F94F">
        <w:rPr>
          <w:b w:val="0"/>
          <w:bCs w:val="0"/>
          <w:i w:val="0"/>
          <w:iCs w:val="0"/>
          <w:sz w:val="48"/>
          <w:szCs w:val="48"/>
          <w:highlight w:val="yellow"/>
          <w:u w:val="none"/>
        </w:rPr>
        <w:t xml:space="preserve">Ct </w:t>
      </w:r>
      <w:proofErr w:type="spellStart"/>
      <w:r w:rsidRPr="7426F94F" w:rsidR="7426F94F">
        <w:rPr>
          <w:b w:val="0"/>
          <w:bCs w:val="0"/>
          <w:i w:val="0"/>
          <w:iCs w:val="0"/>
          <w:sz w:val="48"/>
          <w:szCs w:val="48"/>
          <w:highlight w:val="yellow"/>
          <w:u w:val="none"/>
        </w:rPr>
        <w:t>ds</w:t>
      </w:r>
      <w:proofErr w:type="spellEnd"/>
      <w:r w:rsidRPr="7426F94F" w:rsidR="7426F94F">
        <w:rPr>
          <w:b w:val="0"/>
          <w:bCs w:val="0"/>
          <w:i w:val="0"/>
          <w:iCs w:val="0"/>
          <w:sz w:val="48"/>
          <w:szCs w:val="48"/>
          <w:highlight w:val="yellow"/>
          <w:u w:val="none"/>
        </w:rPr>
        <w:t xml:space="preserve"> ce texte</w:t>
      </w:r>
      <w:r w:rsidRPr="7426F94F" w:rsidR="7426F94F">
        <w:rPr>
          <w:b w:val="0"/>
          <w:bCs w:val="0"/>
          <w:i w:val="0"/>
          <w:iCs w:val="0"/>
          <w:sz w:val="48"/>
          <w:szCs w:val="48"/>
          <w:highlight w:val="yellow"/>
          <w:u w:val="none"/>
        </w:rPr>
        <w:t xml:space="preserve"> théâtral</w:t>
      </w:r>
      <w:r w:rsidRPr="7426F94F" w:rsidR="7426F94F">
        <w:rPr>
          <w:b w:val="0"/>
          <w:bCs w:val="0"/>
          <w:i w:val="0"/>
          <w:iCs w:val="0"/>
          <w:sz w:val="48"/>
          <w:szCs w:val="48"/>
          <w:highlight w:val="yellow"/>
          <w:u w:val="none"/>
        </w:rPr>
        <w:t xml:space="preserve"> à la fois grave et léger</w:t>
      </w:r>
      <w:r w:rsidRPr="7426F94F" w:rsidR="7426F94F">
        <w:rPr>
          <w:b w:val="0"/>
          <w:bCs w:val="0"/>
          <w:i w:val="0"/>
          <w:iCs w:val="0"/>
          <w:sz w:val="48"/>
          <w:szCs w:val="48"/>
          <w:highlight w:val="yellow"/>
          <w:u w:val="none"/>
        </w:rPr>
        <w:t xml:space="preserve">, </w:t>
      </w:r>
      <w:r w:rsidRPr="7426F94F" w:rsidR="7426F94F">
        <w:rPr>
          <w:b w:val="0"/>
          <w:bCs w:val="0"/>
          <w:i w:val="0"/>
          <w:iCs w:val="0"/>
          <w:sz w:val="48"/>
          <w:szCs w:val="48"/>
          <w:highlight w:val="yellow"/>
          <w:u w:val="none"/>
        </w:rPr>
        <w:t xml:space="preserve">JG livre-t-il une </w:t>
      </w:r>
      <w:r w:rsidRPr="7426F94F" w:rsidR="7426F94F">
        <w:rPr>
          <w:b w:val="0"/>
          <w:bCs w:val="0"/>
          <w:i w:val="0"/>
          <w:iCs w:val="0"/>
          <w:sz w:val="48"/>
          <w:szCs w:val="48"/>
          <w:highlight w:val="yellow"/>
          <w:u w:val="none"/>
        </w:rPr>
        <w:t xml:space="preserve">vision </w:t>
      </w:r>
      <w:r w:rsidRPr="7426F94F" w:rsidR="7426F94F">
        <w:rPr>
          <w:b w:val="0"/>
          <w:bCs w:val="0"/>
          <w:i w:val="0"/>
          <w:iCs w:val="0"/>
          <w:sz w:val="48"/>
          <w:szCs w:val="48"/>
          <w:highlight w:val="yellow"/>
          <w:u w:val="none"/>
        </w:rPr>
        <w:t xml:space="preserve">ironique des hommes </w:t>
      </w:r>
      <w:r w:rsidRPr="7426F94F" w:rsidR="7426F94F">
        <w:rPr>
          <w:b w:val="0"/>
          <w:bCs w:val="0"/>
          <w:i w:val="0"/>
          <w:iCs w:val="0"/>
          <w:sz w:val="48"/>
          <w:szCs w:val="48"/>
          <w:highlight w:val="yellow"/>
          <w:u w:val="none"/>
        </w:rPr>
        <w:t>?</w:t>
      </w:r>
    </w:p>
    <w:p w:rsidR="7426F94F" w:rsidP="7426F94F" w:rsidRDefault="7426F94F" w14:paraId="176FFB20" w14:textId="7EBD58A2">
      <w:pPr>
        <w:pStyle w:val="Normal"/>
        <w:bidi w:val="0"/>
        <w:spacing w:before="0" w:beforeAutospacing="off" w:after="160" w:afterAutospacing="off" w:line="259" w:lineRule="auto"/>
        <w:ind w:right="0"/>
        <w:jc w:val="both"/>
        <w:rPr>
          <w:b w:val="0"/>
          <w:bCs w:val="0"/>
          <w:i w:val="0"/>
          <w:iCs w:val="0"/>
          <w:sz w:val="48"/>
          <w:szCs w:val="48"/>
          <w:highlight w:val="yellow"/>
          <w:u w:val="none"/>
        </w:rPr>
      </w:pPr>
    </w:p>
    <w:p w:rsidR="7426F94F" w:rsidP="7426F94F" w:rsidRDefault="7426F94F" w14:noSpellErr="1" w14:paraId="40EE0505" w14:textId="096E1805">
      <w:pPr>
        <w:pStyle w:val="Normal"/>
        <w:bidi w:val="0"/>
        <w:spacing w:before="0" w:beforeAutospacing="off" w:after="160" w:afterAutospacing="off" w:line="259" w:lineRule="auto"/>
        <w:ind w:right="0"/>
        <w:jc w:val="both"/>
        <w:rPr>
          <w:b w:val="0"/>
          <w:bCs w:val="0"/>
          <w:i w:val="1"/>
          <w:iCs w:val="1"/>
          <w:sz w:val="48"/>
          <w:szCs w:val="48"/>
          <w:u w:val="none"/>
        </w:rPr>
      </w:pPr>
      <w:r w:rsidRPr="7426F94F" w:rsidR="7426F94F">
        <w:rPr>
          <w:b w:val="0"/>
          <w:bCs w:val="0"/>
          <w:i w:val="1"/>
          <w:iCs w:val="1"/>
          <w:sz w:val="48"/>
          <w:szCs w:val="48"/>
          <w:u w:val="none"/>
        </w:rPr>
        <w:t>Ce projet a le mérite d'embrasser toutes les dimensions du texte. Assurez-vous toujours que c'est le cas, autant que possible – sans pour autant rédiger un projet de lecture trop long.</w:t>
      </w:r>
    </w:p>
    <w:p w:rsidR="7426F94F" w:rsidP="7426F94F" w:rsidRDefault="7426F94F" w14:paraId="450B569E" w14:textId="0E20E3F5">
      <w:pPr>
        <w:pStyle w:val="Normal"/>
        <w:bidi w:val="0"/>
        <w:spacing w:before="0" w:beforeAutospacing="off" w:after="160" w:afterAutospacing="off" w:line="259" w:lineRule="auto"/>
        <w:ind w:right="0"/>
        <w:jc w:val="both"/>
        <w:rPr>
          <w:b w:val="0"/>
          <w:bCs w:val="0"/>
          <w:i w:val="0"/>
          <w:iCs w:val="0"/>
          <w:sz w:val="48"/>
          <w:szCs w:val="48"/>
          <w:u w:val="single"/>
        </w:rPr>
      </w:pPr>
    </w:p>
    <w:p w:rsidR="7426F94F" w:rsidP="7426F94F" w:rsidRDefault="7426F94F" w14:noSpellErr="1" w14:paraId="6C2F3065" w14:textId="4B60194B">
      <w:pPr>
        <w:pStyle w:val="Normal"/>
        <w:bidi w:val="0"/>
        <w:spacing w:before="0" w:beforeAutospacing="off" w:after="160" w:afterAutospacing="off" w:line="259" w:lineRule="auto"/>
        <w:ind w:left="0" w:right="0"/>
        <w:jc w:val="both"/>
        <w:rPr>
          <w:b w:val="0"/>
          <w:bCs w:val="0"/>
          <w:i w:val="0"/>
          <w:iCs w:val="0"/>
          <w:sz w:val="48"/>
          <w:szCs w:val="48"/>
          <w:u w:val="none"/>
        </w:rPr>
      </w:pPr>
      <w:r w:rsidRPr="7426F94F" w:rsidR="7426F94F">
        <w:rPr>
          <w:b w:val="0"/>
          <w:bCs w:val="0"/>
          <w:i w:val="0"/>
          <w:iCs w:val="0"/>
          <w:sz w:val="48"/>
          <w:szCs w:val="48"/>
          <w:u w:val="none"/>
        </w:rPr>
        <w:t>(</w:t>
      </w:r>
      <w:proofErr w:type="gramStart"/>
      <w:r w:rsidRPr="7426F94F" w:rsidR="7426F94F">
        <w:rPr>
          <w:b w:val="0"/>
          <w:bCs w:val="0"/>
          <w:i w:val="0"/>
          <w:iCs w:val="0"/>
          <w:sz w:val="48"/>
          <w:szCs w:val="48"/>
          <w:u w:val="none"/>
        </w:rPr>
        <w:t>j'ai</w:t>
      </w:r>
      <w:proofErr w:type="gramEnd"/>
      <w:r w:rsidRPr="7426F94F" w:rsidR="7426F94F">
        <w:rPr>
          <w:b w:val="0"/>
          <w:bCs w:val="0"/>
          <w:i w:val="0"/>
          <w:iCs w:val="0"/>
          <w:sz w:val="48"/>
          <w:szCs w:val="48"/>
          <w:u w:val="none"/>
        </w:rPr>
        <w:t xml:space="preserve"> remplacé "description" par "vision")</w:t>
      </w:r>
    </w:p>
    <w:p w:rsidR="17F4E930" w:rsidP="17F4E930" w:rsidRDefault="17F4E930" w14:paraId="778F9939" w14:textId="1EA08797">
      <w:pPr>
        <w:pStyle w:val="Normal"/>
        <w:bidi w:val="0"/>
        <w:spacing w:before="0" w:beforeAutospacing="off" w:after="160" w:afterAutospacing="off" w:line="259" w:lineRule="auto"/>
        <w:ind w:right="0"/>
        <w:jc w:val="both"/>
        <w:rPr>
          <w:b w:val="0"/>
          <w:bCs w:val="0"/>
          <w:i w:val="0"/>
          <w:iCs w:val="0"/>
          <w:sz w:val="48"/>
          <w:szCs w:val="48"/>
          <w:u w:val="none"/>
        </w:rPr>
      </w:pPr>
    </w:p>
    <w:p w:rsidR="17F4E930" w:rsidP="17F4E930" w:rsidRDefault="17F4E930" w14:paraId="149C37E0" w14:textId="1D2DA3A6">
      <w:pPr>
        <w:pStyle w:val="Normal"/>
        <w:bidi w:val="0"/>
        <w:spacing w:before="0" w:beforeAutospacing="off" w:after="160" w:afterAutospacing="off" w:line="259" w:lineRule="auto"/>
        <w:ind w:right="0"/>
        <w:jc w:val="both"/>
        <w:rPr>
          <w:b w:val="0"/>
          <w:bCs w:val="0"/>
          <w:i w:val="0"/>
          <w:iCs w:val="0"/>
          <w:sz w:val="48"/>
          <w:szCs w:val="48"/>
          <w:u w:val="none"/>
        </w:rPr>
      </w:pPr>
    </w:p>
    <w:p w:rsidR="17F4E930" w:rsidP="17F4E930" w:rsidRDefault="17F4E930" w14:paraId="07383B6C" w14:textId="5853EF0E">
      <w:pPr>
        <w:pStyle w:val="Normal"/>
        <w:bidi w:val="0"/>
        <w:spacing w:before="0" w:beforeAutospacing="off" w:after="160" w:afterAutospacing="off" w:line="259" w:lineRule="auto"/>
        <w:ind w:right="0"/>
        <w:jc w:val="both"/>
        <w:rPr>
          <w:b w:val="0"/>
          <w:bCs w:val="0"/>
          <w:i w:val="0"/>
          <w:iCs w:val="0"/>
          <w:sz w:val="48"/>
          <w:szCs w:val="48"/>
          <w:u w:val="single"/>
        </w:rPr>
      </w:pPr>
      <w:r w:rsidRPr="17F4E930" w:rsidR="17F4E930">
        <w:rPr>
          <w:b w:val="0"/>
          <w:bCs w:val="0"/>
          <w:i w:val="0"/>
          <w:iCs w:val="0"/>
          <w:sz w:val="48"/>
          <w:szCs w:val="48"/>
          <w:u w:val="none"/>
        </w:rPr>
        <w:t xml:space="preserve">Ct </w:t>
      </w:r>
      <w:proofErr w:type="spellStart"/>
      <w:r w:rsidRPr="17F4E930" w:rsidR="17F4E930">
        <w:rPr>
          <w:b w:val="0"/>
          <w:bCs w:val="0"/>
          <w:i w:val="0"/>
          <w:iCs w:val="0"/>
          <w:sz w:val="48"/>
          <w:szCs w:val="48"/>
          <w:u w:val="none"/>
        </w:rPr>
        <w:t>ds</w:t>
      </w:r>
      <w:proofErr w:type="spellEnd"/>
      <w:r w:rsidRPr="17F4E930" w:rsidR="17F4E930">
        <w:rPr>
          <w:b w:val="0"/>
          <w:bCs w:val="0"/>
          <w:i w:val="0"/>
          <w:iCs w:val="0"/>
          <w:sz w:val="48"/>
          <w:szCs w:val="48"/>
          <w:u w:val="none"/>
        </w:rPr>
        <w:t xml:space="preserve"> ce texte, en prenant de la hauteur, JG livre-t-il une description ironique des hommes </w:t>
      </w:r>
      <w:r w:rsidRPr="17F4E930" w:rsidR="17F4E930">
        <w:rPr>
          <w:b w:val="0"/>
          <w:bCs w:val="0"/>
          <w:i w:val="0"/>
          <w:iCs w:val="0"/>
          <w:sz w:val="48"/>
          <w:szCs w:val="48"/>
          <w:u w:val="none"/>
        </w:rPr>
        <w:t>?</w:t>
      </w:r>
    </w:p>
    <w:p w:rsidR="17F4E930" w:rsidP="17F4E930" w:rsidRDefault="17F4E930" w14:paraId="1D0B2D79" w14:textId="2BE2EA0F">
      <w:pPr>
        <w:pStyle w:val="Normal"/>
        <w:bidi w:val="0"/>
        <w:spacing w:before="0" w:beforeAutospacing="off" w:after="160" w:afterAutospacing="off" w:line="259" w:lineRule="auto"/>
        <w:ind w:right="0"/>
        <w:jc w:val="both"/>
        <w:rPr>
          <w:b w:val="0"/>
          <w:bCs w:val="0"/>
          <w:i w:val="0"/>
          <w:iCs w:val="0"/>
          <w:sz w:val="48"/>
          <w:szCs w:val="48"/>
          <w:u w:val="none"/>
        </w:rPr>
      </w:pPr>
    </w:p>
    <w:p w:rsidR="17F4E930" w:rsidP="17F4E930" w:rsidRDefault="17F4E930" w14:noSpellErr="1" w14:paraId="0C7E0961" w14:textId="0E1FA2F4">
      <w:pPr>
        <w:pStyle w:val="Normal"/>
        <w:bidi w:val="0"/>
        <w:spacing w:before="0" w:beforeAutospacing="off" w:after="160" w:afterAutospacing="off" w:line="259" w:lineRule="auto"/>
        <w:ind w:right="0"/>
        <w:jc w:val="both"/>
        <w:rPr>
          <w:b w:val="0"/>
          <w:bCs w:val="0"/>
          <w:i w:val="0"/>
          <w:iCs w:val="0"/>
          <w:sz w:val="48"/>
          <w:szCs w:val="48"/>
          <w:u w:val="none"/>
        </w:rPr>
      </w:pPr>
      <w:r w:rsidRPr="17F4E930" w:rsidR="17F4E930">
        <w:rPr>
          <w:b w:val="0"/>
          <w:bCs w:val="0"/>
          <w:i w:val="0"/>
          <w:iCs w:val="0"/>
          <w:sz w:val="48"/>
          <w:szCs w:val="48"/>
          <w:u w:val="none"/>
        </w:rPr>
        <w:t>Ct la condition humaine est-elle définie par JG dans ce texte ?</w:t>
      </w:r>
    </w:p>
    <w:p w:rsidR="17F4E930" w:rsidP="17F4E930" w:rsidRDefault="17F4E930" w14:paraId="0BF49A27" w14:textId="51931621">
      <w:pPr>
        <w:pStyle w:val="Normal"/>
        <w:bidi w:val="0"/>
        <w:spacing w:before="0" w:beforeAutospacing="off" w:after="160" w:afterAutospacing="off" w:line="259" w:lineRule="auto"/>
        <w:ind w:right="0"/>
        <w:jc w:val="both"/>
        <w:rPr>
          <w:b w:val="0"/>
          <w:bCs w:val="0"/>
          <w:i w:val="0"/>
          <w:iCs w:val="0"/>
          <w:sz w:val="48"/>
          <w:szCs w:val="48"/>
          <w:u w:val="none"/>
        </w:rPr>
      </w:pPr>
    </w:p>
    <w:p w:rsidR="17F4E930" w:rsidP="17F4E930" w:rsidRDefault="17F4E930" w14:noSpellErr="1" w14:paraId="7313222C" w14:textId="5CEB42AC">
      <w:pPr>
        <w:pStyle w:val="Normal"/>
        <w:bidi w:val="0"/>
        <w:spacing w:before="0" w:beforeAutospacing="off" w:after="160" w:afterAutospacing="off" w:line="259" w:lineRule="auto"/>
        <w:ind w:right="0"/>
        <w:jc w:val="both"/>
        <w:rPr>
          <w:b w:val="0"/>
          <w:bCs w:val="0"/>
          <w:i w:val="0"/>
          <w:iCs w:val="0"/>
          <w:sz w:val="48"/>
          <w:szCs w:val="48"/>
          <w:u w:val="none"/>
        </w:rPr>
      </w:pPr>
      <w:r w:rsidRPr="17F4E930" w:rsidR="17F4E930">
        <w:rPr>
          <w:b w:val="0"/>
          <w:bCs w:val="0"/>
          <w:i w:val="0"/>
          <w:iCs w:val="0"/>
          <w:sz w:val="48"/>
          <w:szCs w:val="48"/>
          <w:u w:val="none"/>
        </w:rPr>
        <w:t>Ct dans ce texte, JG décrit-il la transformation d'un dieu en un homme pour livrer une critique de l'homme ?</w:t>
      </w:r>
    </w:p>
    <w:p w:rsidR="17F4E930" w:rsidP="17F4E930" w:rsidRDefault="17F4E930" w14:paraId="5E55C3F4" w14:textId="01573ACB">
      <w:pPr>
        <w:pStyle w:val="Normal"/>
        <w:bidi w:val="0"/>
        <w:spacing w:before="0" w:beforeAutospacing="off" w:after="160" w:afterAutospacing="off" w:line="259" w:lineRule="auto"/>
        <w:ind w:right="0"/>
        <w:jc w:val="both"/>
        <w:rPr>
          <w:b w:val="0"/>
          <w:bCs w:val="0"/>
          <w:i w:val="0"/>
          <w:iCs w:val="0"/>
          <w:sz w:val="48"/>
          <w:szCs w:val="48"/>
          <w:u w:val="none"/>
        </w:rPr>
      </w:pPr>
    </w:p>
    <w:p w:rsidR="17F4E930" w:rsidP="17F4E930" w:rsidRDefault="17F4E930" w14:paraId="66F059C3" w14:textId="421C448A">
      <w:pPr>
        <w:pStyle w:val="Normal"/>
        <w:bidi w:val="0"/>
        <w:spacing w:before="0" w:beforeAutospacing="off" w:after="160" w:afterAutospacing="off" w:line="259" w:lineRule="auto"/>
        <w:ind w:right="0"/>
        <w:jc w:val="both"/>
        <w:rPr>
          <w:b w:val="0"/>
          <w:bCs w:val="0"/>
          <w:i w:val="0"/>
          <w:iCs w:val="0"/>
          <w:sz w:val="48"/>
          <w:szCs w:val="48"/>
          <w:u w:val="none"/>
        </w:rPr>
      </w:pPr>
    </w:p>
    <w:p w:rsidR="17F4E930" w:rsidP="17F4E930" w:rsidRDefault="17F4E930" w14:noSpellErr="1" w14:paraId="1359E9FB" w14:textId="741F8A01">
      <w:pPr>
        <w:pStyle w:val="Normal"/>
        <w:bidi w:val="0"/>
        <w:spacing w:before="0" w:beforeAutospacing="off" w:after="160" w:afterAutospacing="off" w:line="259" w:lineRule="auto"/>
        <w:ind w:right="0"/>
        <w:jc w:val="both"/>
        <w:rPr>
          <w:b w:val="0"/>
          <w:bCs w:val="0"/>
          <w:i w:val="0"/>
          <w:iCs w:val="0"/>
          <w:sz w:val="48"/>
          <w:szCs w:val="48"/>
        </w:rPr>
      </w:pPr>
    </w:p>
    <w:p w:rsidR="17F4E930" w:rsidP="17F4E930" w:rsidRDefault="17F4E930" w14:paraId="29ED5D10" w14:textId="5DC71330">
      <w:pPr>
        <w:pStyle w:val="Normal"/>
        <w:bidi w:val="0"/>
        <w:spacing w:before="0" w:beforeAutospacing="off" w:after="160" w:afterAutospacing="off" w:line="259" w:lineRule="auto"/>
        <w:ind w:left="0" w:right="0"/>
        <w:jc w:val="both"/>
        <w:rPr>
          <w:b w:val="0"/>
          <w:bCs w:val="0"/>
          <w:i w:val="1"/>
          <w:iCs w:val="1"/>
          <w:sz w:val="48"/>
          <w:szCs w:val="4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AD70BC"/>
  <w15:docId w15:val="{81e6511a-9ee9-4e78-819c-855bc9bee6a7}"/>
  <w:rsids>
    <w:rsidRoot w:val="16AD70BC"/>
    <w:rsid w:val="16AD70BC"/>
    <w:rsid w:val="17F4E930"/>
    <w:rsid w:val="7426F9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15af36cf14244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2018-06-11T07:36:25.7263219Z</dcterms:created>
  <dcterms:modified xsi:type="dcterms:W3CDTF">2018-06-11T15:11:54.2640386Z</dcterms:modified>
  <dc:creator>DANSET Pierre-Georges</dc:creator>
  <lastModifiedBy>DANSET Pierre-Georges</lastModifiedBy>
</coreProperties>
</file>